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5D59" w14:textId="77777777" w:rsidR="000C38D1" w:rsidRDefault="000C38D1" w:rsidP="000C38D1">
      <w:pPr>
        <w:spacing w:after="0" w:line="240" w:lineRule="auto"/>
        <w:jc w:val="both"/>
        <w:rPr>
          <w:rFonts w:ascii="Times New Roman" w:hAnsi="Times New Roman"/>
          <w:color w:val="C00000"/>
          <w:sz w:val="24"/>
          <w:szCs w:val="24"/>
        </w:rPr>
      </w:pPr>
    </w:p>
    <w:p w14:paraId="7EE50216" w14:textId="77777777" w:rsidR="00277C08" w:rsidRDefault="00BB7EB4" w:rsidP="00C04209">
      <w:pPr>
        <w:pStyle w:val="Corpodeltesto"/>
        <w:ind w:left="1134" w:right="849"/>
        <w:jc w:val="center"/>
        <w:rPr>
          <w:rFonts w:ascii="Times New Roman" w:hAnsi="Times New Roman"/>
          <w:color w:val="C00000"/>
          <w:sz w:val="24"/>
          <w:szCs w:val="24"/>
          <w:highlight w:val="yellow"/>
        </w:rPr>
      </w:pPr>
      <w:r>
        <w:rPr>
          <w:noProof/>
          <w:lang w:eastAsia="it-IT"/>
        </w:rPr>
        <mc:AlternateContent>
          <mc:Choice Requires="wps">
            <w:drawing>
              <wp:anchor distT="0" distB="0" distL="114300" distR="114300" simplePos="0" relativeHeight="251657728" behindDoc="0" locked="0" layoutInCell="1" allowOverlap="1" wp14:anchorId="2C2ACE25" wp14:editId="01333810">
                <wp:simplePos x="0" y="0"/>
                <wp:positionH relativeFrom="column">
                  <wp:posOffset>3810</wp:posOffset>
                </wp:positionH>
                <wp:positionV relativeFrom="paragraph">
                  <wp:posOffset>5716</wp:posOffset>
                </wp:positionV>
                <wp:extent cx="6159500" cy="1181100"/>
                <wp:effectExtent l="19050" t="19050" r="3175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181100"/>
                        </a:xfrm>
                        <a:prstGeom prst="roundRect">
                          <a:avLst>
                            <a:gd name="adj" fmla="val 16667"/>
                          </a:avLst>
                        </a:prstGeom>
                        <a:solidFill>
                          <a:srgbClr val="FFFFFF"/>
                        </a:solidFill>
                        <a:ln w="63500" cmpd="thickThin">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152FAD" w14:textId="77777777" w:rsidR="000C5EFD" w:rsidRPr="00F53D92" w:rsidRDefault="000C5EFD" w:rsidP="00500304">
                            <w:pPr>
                              <w:pStyle w:val="Titolosommario"/>
                              <w:tabs>
                                <w:tab w:val="clear" w:pos="964"/>
                              </w:tabs>
                              <w:spacing w:before="0" w:line="360" w:lineRule="auto"/>
                              <w:ind w:left="0" w:firstLine="0"/>
                              <w:jc w:val="center"/>
                              <w:rPr>
                                <w:rFonts w:ascii="Calibri" w:eastAsia="Calibri" w:hAnsi="Calibri" w:cs="TTE205B328t00"/>
                                <w:color w:val="00B050"/>
                                <w:sz w:val="20"/>
                                <w:szCs w:val="20"/>
                                <w:lang w:val="it-IT"/>
                              </w:rPr>
                            </w:pPr>
                            <w:r w:rsidRPr="00F53D92">
                              <w:rPr>
                                <w:rFonts w:ascii="Calibri" w:eastAsia="Calibri" w:hAnsi="Calibri" w:cs="TTE205B328t00"/>
                                <w:color w:val="00B050"/>
                                <w:sz w:val="20"/>
                                <w:szCs w:val="20"/>
                                <w:lang w:val="it-IT"/>
                              </w:rPr>
                              <w:t>Format MODULO 1</w:t>
                            </w:r>
                            <w:r w:rsidR="001F49C2" w:rsidRPr="00F53D92">
                              <w:rPr>
                                <w:rFonts w:ascii="Calibri" w:eastAsia="Calibri" w:hAnsi="Calibri" w:cs="TTE205B328t00"/>
                                <w:color w:val="00B050"/>
                                <w:sz w:val="20"/>
                                <w:szCs w:val="20"/>
                                <w:lang w:val="it-IT"/>
                              </w:rPr>
                              <w:t xml:space="preserve"> – Domanda di partecipazione</w:t>
                            </w:r>
                          </w:p>
                          <w:p w14:paraId="66D2C35B" w14:textId="77777777" w:rsidR="00091EDC" w:rsidRPr="00F53D92" w:rsidRDefault="008A6FF3" w:rsidP="00042E83">
                            <w:pPr>
                              <w:jc w:val="center"/>
                              <w:rPr>
                                <w:rFonts w:cs="TTE205B328t00"/>
                                <w:color w:val="00B050"/>
                                <w:sz w:val="20"/>
                                <w:szCs w:val="20"/>
                              </w:rPr>
                            </w:pPr>
                            <w:r w:rsidRPr="00F53D92">
                              <w:rPr>
                                <w:rFonts w:cs="TTE205B328t00"/>
                                <w:color w:val="00B050"/>
                                <w:sz w:val="20"/>
                                <w:szCs w:val="20"/>
                              </w:rPr>
                              <w:t>Bando d’asta pubblica per la cessione</w:t>
                            </w:r>
                            <w:r w:rsidR="00042E83" w:rsidRPr="00F53D92">
                              <w:rPr>
                                <w:rFonts w:cs="TTE205B328t00"/>
                                <w:color w:val="00B050"/>
                                <w:sz w:val="20"/>
                                <w:szCs w:val="20"/>
                              </w:rPr>
                              <w:t xml:space="preserve"> di:</w:t>
                            </w:r>
                          </w:p>
                          <w:p w14:paraId="3E9D6D26" w14:textId="77777777" w:rsidR="00091EDC" w:rsidRPr="00F53D92" w:rsidRDefault="00042E83" w:rsidP="00091EDC">
                            <w:pPr>
                              <w:jc w:val="both"/>
                              <w:rPr>
                                <w:rFonts w:cs="TTE205B328t00"/>
                                <w:color w:val="00B050"/>
                                <w:sz w:val="20"/>
                                <w:szCs w:val="20"/>
                              </w:rPr>
                            </w:pPr>
                            <w:r w:rsidRPr="00F53D92">
                              <w:rPr>
                                <w:rFonts w:cs="TTE205B328t00"/>
                                <w:color w:val="00B050"/>
                                <w:sz w:val="20"/>
                                <w:szCs w:val="20"/>
                              </w:rPr>
                              <w:t xml:space="preserve">Lotto 1: Immobile ad uso alberghiero sito in Comune di Valpelline </w:t>
                            </w:r>
                            <w:proofErr w:type="spellStart"/>
                            <w:r w:rsidRPr="00F53D92">
                              <w:rPr>
                                <w:rFonts w:cs="TTE205B328t00"/>
                                <w:color w:val="00B050"/>
                                <w:sz w:val="20"/>
                                <w:szCs w:val="20"/>
                              </w:rPr>
                              <w:t>loc</w:t>
                            </w:r>
                            <w:proofErr w:type="spellEnd"/>
                            <w:r w:rsidRPr="00F53D92">
                              <w:rPr>
                                <w:rFonts w:cs="TTE205B328t00"/>
                                <w:color w:val="00B050"/>
                                <w:sz w:val="20"/>
                                <w:szCs w:val="20"/>
                              </w:rPr>
                              <w:t xml:space="preserve">. Le </w:t>
                            </w:r>
                            <w:proofErr w:type="spellStart"/>
                            <w:r w:rsidRPr="00F53D92">
                              <w:rPr>
                                <w:rFonts w:cs="TTE205B328t00"/>
                                <w:color w:val="00B050"/>
                                <w:sz w:val="20"/>
                                <w:szCs w:val="20"/>
                              </w:rPr>
                              <w:t>Chosod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pt;margin-top:.45pt;width:48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" strokecolor="#f79646" strokeweight="5pt">
                <v:stroke linestyle="thickThin"/>
                <v:shadow color="#868686"/>
                <v:textbox>
                  <w:txbxContent>
                    <w:p w:rsidR="000C5EFD" w:rsidRPr="00F53D92" w:rsidRDefault="000C5EFD" w:rsidP="00500304">
                      <w:pPr>
                        <w:pStyle w:val="Titolosommario"/>
                        <w:tabs>
                          <w:tab w:val="clear" w:pos="964"/>
                        </w:tabs>
                        <w:spacing w:before="0" w:line="360" w:lineRule="auto"/>
                        <w:ind w:left="0" w:firstLine="0"/>
                        <w:jc w:val="center"/>
                        <w:rPr>
                          <w:rFonts w:ascii="Calibri" w:eastAsia="Calibri" w:hAnsi="Calibri" w:cs="TTE205B328t00"/>
                          <w:color w:val="00B050"/>
                          <w:sz w:val="20"/>
                          <w:szCs w:val="20"/>
                          <w:lang w:val="it-IT"/>
                        </w:rPr>
                      </w:pPr>
                      <w:r w:rsidRPr="00F53D92">
                        <w:rPr>
                          <w:rFonts w:ascii="Calibri" w:eastAsia="Calibri" w:hAnsi="Calibri" w:cs="TTE205B328t00"/>
                          <w:color w:val="00B050"/>
                          <w:sz w:val="20"/>
                          <w:szCs w:val="20"/>
                          <w:lang w:val="it-IT"/>
                        </w:rPr>
                        <w:t>Format MODULO 1</w:t>
                      </w:r>
                      <w:r w:rsidR="001F49C2" w:rsidRPr="00F53D92">
                        <w:rPr>
                          <w:rFonts w:ascii="Calibri" w:eastAsia="Calibri" w:hAnsi="Calibri" w:cs="TTE205B328t00"/>
                          <w:color w:val="00B050"/>
                          <w:sz w:val="20"/>
                          <w:szCs w:val="20"/>
                          <w:lang w:val="it-IT"/>
                        </w:rPr>
                        <w:t xml:space="preserve"> – Domanda di partecipazione</w:t>
                      </w:r>
                    </w:p>
                    <w:p w:rsidR="00091EDC" w:rsidRPr="00F53D92" w:rsidRDefault="008A6FF3" w:rsidP="00042E83">
                      <w:pPr>
                        <w:jc w:val="center"/>
                        <w:rPr>
                          <w:rFonts w:cs="TTE205B328t00"/>
                          <w:color w:val="00B050"/>
                          <w:sz w:val="20"/>
                          <w:szCs w:val="20"/>
                        </w:rPr>
                      </w:pPr>
                      <w:r w:rsidRPr="00F53D92">
                        <w:rPr>
                          <w:rFonts w:cs="TTE205B328t00"/>
                          <w:color w:val="00B050"/>
                          <w:sz w:val="20"/>
                          <w:szCs w:val="20"/>
                        </w:rPr>
                        <w:t>Bando d’asta pubblica per la cessione</w:t>
                      </w:r>
                      <w:r w:rsidR="00042E83" w:rsidRPr="00F53D92">
                        <w:rPr>
                          <w:rFonts w:cs="TTE205B328t00"/>
                          <w:color w:val="00B050"/>
                          <w:sz w:val="20"/>
                          <w:szCs w:val="20"/>
                        </w:rPr>
                        <w:t xml:space="preserve"> di:</w:t>
                      </w:r>
                    </w:p>
                    <w:p w:rsidR="00091EDC" w:rsidRPr="00F53D92" w:rsidRDefault="00042E83" w:rsidP="00091EDC">
                      <w:pPr>
                        <w:jc w:val="both"/>
                        <w:rPr>
                          <w:rFonts w:cs="TTE205B328t00"/>
                          <w:color w:val="00B050"/>
                          <w:sz w:val="20"/>
                          <w:szCs w:val="20"/>
                        </w:rPr>
                      </w:pPr>
                      <w:r w:rsidRPr="00F53D92">
                        <w:rPr>
                          <w:rFonts w:cs="TTE205B328t00"/>
                          <w:color w:val="00B050"/>
                          <w:sz w:val="20"/>
                          <w:szCs w:val="20"/>
                        </w:rPr>
                        <w:t xml:space="preserve">Lotto 1: Immobile ad uso alberghiero sito in Comune di Valpelline </w:t>
                      </w:r>
                      <w:proofErr w:type="spellStart"/>
                      <w:r w:rsidRPr="00F53D92">
                        <w:rPr>
                          <w:rFonts w:cs="TTE205B328t00"/>
                          <w:color w:val="00B050"/>
                          <w:sz w:val="20"/>
                          <w:szCs w:val="20"/>
                        </w:rPr>
                        <w:t>loc</w:t>
                      </w:r>
                      <w:proofErr w:type="spellEnd"/>
                      <w:r w:rsidRPr="00F53D92">
                        <w:rPr>
                          <w:rFonts w:cs="TTE205B328t00"/>
                          <w:color w:val="00B050"/>
                          <w:sz w:val="20"/>
                          <w:szCs w:val="20"/>
                        </w:rPr>
                        <w:t xml:space="preserve">. Le </w:t>
                      </w:r>
                      <w:proofErr w:type="spellStart"/>
                      <w:r w:rsidRPr="00F53D92">
                        <w:rPr>
                          <w:rFonts w:cs="TTE205B328t00"/>
                          <w:color w:val="00B050"/>
                          <w:sz w:val="20"/>
                          <w:szCs w:val="20"/>
                        </w:rPr>
                        <w:t>Chosod</w:t>
                      </w:r>
                      <w:proofErr w:type="spellEnd"/>
                    </w:p>
                  </w:txbxContent>
                </v:textbox>
              </v:roundrect>
            </w:pict>
          </mc:Fallback>
        </mc:AlternateContent>
      </w:r>
    </w:p>
    <w:p w14:paraId="328DEF45" w14:textId="77777777" w:rsidR="00277C08" w:rsidRDefault="00277C08" w:rsidP="00C04209">
      <w:pPr>
        <w:pStyle w:val="Corpodeltesto"/>
        <w:ind w:left="1134" w:right="849"/>
        <w:jc w:val="center"/>
        <w:rPr>
          <w:rFonts w:ascii="Times New Roman" w:hAnsi="Times New Roman"/>
          <w:color w:val="C00000"/>
          <w:sz w:val="24"/>
          <w:szCs w:val="24"/>
          <w:highlight w:val="yellow"/>
        </w:rPr>
      </w:pPr>
    </w:p>
    <w:p w14:paraId="0A20E57D" w14:textId="77777777" w:rsidR="00CA2724" w:rsidRDefault="00CA2724" w:rsidP="00C04209">
      <w:pPr>
        <w:pStyle w:val="Corpodeltesto"/>
        <w:ind w:left="1134" w:right="849"/>
        <w:jc w:val="center"/>
        <w:rPr>
          <w:rFonts w:ascii="Times New Roman" w:hAnsi="Times New Roman"/>
          <w:color w:val="C00000"/>
          <w:sz w:val="24"/>
          <w:szCs w:val="24"/>
          <w:highlight w:val="yellow"/>
        </w:rPr>
      </w:pPr>
    </w:p>
    <w:p w14:paraId="2B10A176" w14:textId="77777777" w:rsidR="00CA2724" w:rsidRDefault="00CA2724" w:rsidP="00C04209">
      <w:pPr>
        <w:pStyle w:val="Corpodeltesto"/>
        <w:ind w:left="1134" w:right="849"/>
        <w:jc w:val="center"/>
        <w:rPr>
          <w:rFonts w:ascii="Times New Roman" w:hAnsi="Times New Roman"/>
          <w:color w:val="C00000"/>
          <w:sz w:val="24"/>
          <w:szCs w:val="24"/>
          <w:highlight w:val="yellow"/>
        </w:rPr>
      </w:pPr>
    </w:p>
    <w:p w14:paraId="380EF66C" w14:textId="77777777" w:rsidR="00CA2724" w:rsidRDefault="00CA2724" w:rsidP="00C04209">
      <w:pPr>
        <w:pStyle w:val="Corpodeltesto"/>
        <w:ind w:left="1134" w:right="849"/>
        <w:jc w:val="center"/>
        <w:rPr>
          <w:rFonts w:ascii="Times New Roman" w:hAnsi="Times New Roman"/>
          <w:color w:val="C00000"/>
          <w:sz w:val="24"/>
          <w:szCs w:val="24"/>
          <w:highlight w:val="yellow"/>
        </w:rPr>
      </w:pPr>
    </w:p>
    <w:p w14:paraId="31105CCF" w14:textId="77777777" w:rsidR="00CA2724" w:rsidRDefault="00CA2724" w:rsidP="00C04209">
      <w:pPr>
        <w:pStyle w:val="Corpodeltesto"/>
        <w:ind w:left="1134" w:right="849"/>
        <w:jc w:val="center"/>
        <w:rPr>
          <w:rFonts w:ascii="Times New Roman" w:hAnsi="Times New Roman"/>
          <w:color w:val="C00000"/>
          <w:sz w:val="24"/>
          <w:szCs w:val="24"/>
          <w:highlight w:val="yellow"/>
        </w:rPr>
      </w:pPr>
    </w:p>
    <w:p w14:paraId="5BC5474A" w14:textId="77777777" w:rsidR="0071512E" w:rsidRDefault="0071512E" w:rsidP="00500304">
      <w:pPr>
        <w:pStyle w:val="Corpodeltesto"/>
        <w:rPr>
          <w:rFonts w:ascii="Calibri" w:eastAsia="Batang" w:hAnsi="Calibri" w:cs="Calibri"/>
          <w:sz w:val="22"/>
          <w:szCs w:val="22"/>
        </w:rPr>
      </w:pPr>
    </w:p>
    <w:p w14:paraId="3A4CD6C6" w14:textId="77777777" w:rsidR="0071512E" w:rsidRDefault="0071512E" w:rsidP="00500304">
      <w:pPr>
        <w:pStyle w:val="Corpodeltesto"/>
        <w:rPr>
          <w:rFonts w:ascii="Calibri" w:eastAsia="Batang" w:hAnsi="Calibri" w:cs="Calibri"/>
          <w:sz w:val="22"/>
          <w:szCs w:val="22"/>
        </w:rPr>
      </w:pPr>
    </w:p>
    <w:p w14:paraId="30D82B32" w14:textId="77777777" w:rsidR="0071512E" w:rsidRDefault="0071512E" w:rsidP="00500304">
      <w:pPr>
        <w:pStyle w:val="Corpodeltesto"/>
        <w:rPr>
          <w:rFonts w:ascii="Calibri" w:eastAsia="Batang" w:hAnsi="Calibri" w:cs="Calibri"/>
          <w:sz w:val="22"/>
          <w:szCs w:val="22"/>
        </w:rPr>
      </w:pPr>
    </w:p>
    <w:p w14:paraId="6FFDD8A8" w14:textId="77777777" w:rsidR="0071512E" w:rsidRDefault="0071512E" w:rsidP="00500304">
      <w:pPr>
        <w:pStyle w:val="Corpodeltesto"/>
        <w:rPr>
          <w:rFonts w:ascii="Calibri" w:eastAsia="Batang" w:hAnsi="Calibri" w:cs="Calibri"/>
          <w:sz w:val="22"/>
          <w:szCs w:val="22"/>
        </w:rPr>
      </w:pPr>
    </w:p>
    <w:p w14:paraId="786D8769" w14:textId="77777777" w:rsidR="0071512E" w:rsidRDefault="0071512E" w:rsidP="00500304">
      <w:pPr>
        <w:pStyle w:val="Corpodeltesto"/>
        <w:rPr>
          <w:rFonts w:ascii="Calibri" w:eastAsia="Batang" w:hAnsi="Calibri" w:cs="Calibri"/>
          <w:sz w:val="22"/>
          <w:szCs w:val="22"/>
        </w:rPr>
      </w:pPr>
    </w:p>
    <w:p w14:paraId="1CF0B405" w14:textId="77777777" w:rsidR="0071512E" w:rsidRDefault="0071512E" w:rsidP="00785534">
      <w:pPr>
        <w:spacing w:after="0" w:line="240" w:lineRule="auto"/>
        <w:jc w:val="center"/>
        <w:rPr>
          <w:rFonts w:cs="Calibri"/>
        </w:rPr>
      </w:pPr>
    </w:p>
    <w:p w14:paraId="5936D472" w14:textId="77777777" w:rsidR="0071512E" w:rsidRDefault="0071512E" w:rsidP="0071512E">
      <w:pPr>
        <w:spacing w:after="0" w:line="240" w:lineRule="auto"/>
        <w:jc w:val="both"/>
        <w:rPr>
          <w:rFonts w:cs="Calibri"/>
        </w:rPr>
      </w:pPr>
      <w:r>
        <w:rPr>
          <w:rFonts w:cs="Calibri"/>
        </w:rPr>
        <w:t>Il/La sottoscritta ……………………………………………………………………………………………………………………………………………</w:t>
      </w:r>
    </w:p>
    <w:p w14:paraId="2780EED6" w14:textId="77777777" w:rsidR="0071512E" w:rsidRDefault="0071512E" w:rsidP="0071512E">
      <w:pPr>
        <w:spacing w:after="0" w:line="240" w:lineRule="auto"/>
        <w:jc w:val="both"/>
        <w:rPr>
          <w:rFonts w:cs="Calibri"/>
        </w:rPr>
      </w:pPr>
      <w:r>
        <w:rPr>
          <w:rFonts w:cs="Calibri"/>
        </w:rPr>
        <w:t xml:space="preserve">nato/a </w:t>
      </w:r>
      <w:proofErr w:type="spellStart"/>
      <w:r>
        <w:rPr>
          <w:rFonts w:cs="Calibri"/>
        </w:rPr>
        <w:t>a</w:t>
      </w:r>
      <w:proofErr w:type="spellEnd"/>
      <w:r>
        <w:rPr>
          <w:rFonts w:cs="Calibri"/>
        </w:rPr>
        <w:t xml:space="preserve">…………………………………………………………… </w:t>
      </w:r>
      <w:proofErr w:type="spellStart"/>
      <w:r>
        <w:rPr>
          <w:rFonts w:cs="Calibri"/>
        </w:rPr>
        <w:t>prov</w:t>
      </w:r>
      <w:proofErr w:type="spellEnd"/>
      <w:r>
        <w:rPr>
          <w:rFonts w:cs="Calibri"/>
        </w:rPr>
        <w:t>…………………………………. Il………………………………………</w:t>
      </w:r>
      <w:proofErr w:type="gramStart"/>
      <w:r>
        <w:rPr>
          <w:rFonts w:cs="Calibri"/>
        </w:rPr>
        <w:t>…….</w:t>
      </w:r>
      <w:proofErr w:type="gramEnd"/>
      <w:r>
        <w:rPr>
          <w:rFonts w:cs="Calibri"/>
        </w:rPr>
        <w:t>.</w:t>
      </w:r>
    </w:p>
    <w:p w14:paraId="18573DEB" w14:textId="77777777" w:rsidR="0071512E" w:rsidRDefault="0071512E" w:rsidP="0071512E">
      <w:pPr>
        <w:spacing w:after="0" w:line="240" w:lineRule="auto"/>
        <w:jc w:val="both"/>
        <w:rPr>
          <w:rFonts w:cs="Calibri"/>
        </w:rPr>
      </w:pPr>
      <w:r>
        <w:rPr>
          <w:rFonts w:cs="Calibri"/>
        </w:rPr>
        <w:t>cittadinanza………………………………………</w:t>
      </w:r>
      <w:proofErr w:type="gramStart"/>
      <w:r>
        <w:rPr>
          <w:rFonts w:cs="Calibri"/>
        </w:rPr>
        <w:t>…….</w:t>
      </w:r>
      <w:proofErr w:type="gramEnd"/>
      <w:r>
        <w:rPr>
          <w:rFonts w:cs="Calibri"/>
        </w:rPr>
        <w:t xml:space="preserve">residente a……………………………………………. </w:t>
      </w:r>
      <w:proofErr w:type="spellStart"/>
      <w:r>
        <w:rPr>
          <w:rFonts w:cs="Calibri"/>
        </w:rPr>
        <w:t>cap</w:t>
      </w:r>
      <w:proofErr w:type="spellEnd"/>
      <w:r>
        <w:rPr>
          <w:rFonts w:cs="Calibri"/>
        </w:rPr>
        <w:t>………………………………</w:t>
      </w:r>
    </w:p>
    <w:p w14:paraId="65EF205C" w14:textId="77777777" w:rsidR="0071512E" w:rsidRDefault="0071512E" w:rsidP="0071512E">
      <w:pPr>
        <w:spacing w:after="0" w:line="240" w:lineRule="auto"/>
        <w:jc w:val="both"/>
        <w:rPr>
          <w:rFonts w:cs="Calibri"/>
        </w:rPr>
      </w:pPr>
      <w:r>
        <w:rPr>
          <w:rFonts w:cs="Calibri"/>
        </w:rPr>
        <w:t xml:space="preserve">via……………………………………………………………………………, n…………, </w:t>
      </w:r>
      <w:proofErr w:type="spellStart"/>
      <w:r>
        <w:rPr>
          <w:rFonts w:cs="Calibri"/>
        </w:rPr>
        <w:t>c.f</w:t>
      </w:r>
      <w:proofErr w:type="spellEnd"/>
      <w:r>
        <w:rPr>
          <w:rFonts w:cs="Calibri"/>
        </w:rPr>
        <w:t>…………………………………………………………</w:t>
      </w:r>
      <w:proofErr w:type="gramStart"/>
      <w:r>
        <w:rPr>
          <w:rFonts w:cs="Calibri"/>
        </w:rPr>
        <w:t>…….</w:t>
      </w:r>
      <w:proofErr w:type="gramEnd"/>
      <w:r>
        <w:rPr>
          <w:rFonts w:cs="Calibri"/>
        </w:rPr>
        <w:t>.</w:t>
      </w:r>
    </w:p>
    <w:p w14:paraId="21B947E9" w14:textId="77777777" w:rsidR="0071512E" w:rsidRDefault="0071512E" w:rsidP="00785534">
      <w:pPr>
        <w:spacing w:after="0" w:line="240" w:lineRule="auto"/>
        <w:jc w:val="center"/>
        <w:rPr>
          <w:rFonts w:cs="Calibri"/>
        </w:rPr>
      </w:pPr>
    </w:p>
    <w:p w14:paraId="5C086AFE" w14:textId="77777777" w:rsidR="0071512E" w:rsidRDefault="00785534" w:rsidP="00785534">
      <w:pPr>
        <w:spacing w:after="0" w:line="240" w:lineRule="auto"/>
        <w:jc w:val="center"/>
        <w:rPr>
          <w:rFonts w:cs="Calibri"/>
        </w:rPr>
      </w:pPr>
      <w:r w:rsidRPr="00C161B8">
        <w:rPr>
          <w:rFonts w:cs="Calibri"/>
        </w:rPr>
        <w:t>ed in qualità di</w:t>
      </w:r>
      <w:r w:rsidR="0071512E">
        <w:rPr>
          <w:rFonts w:cs="Calibri"/>
        </w:rPr>
        <w:t xml:space="preserve"> </w:t>
      </w:r>
    </w:p>
    <w:p w14:paraId="49FD78B3" w14:textId="77777777" w:rsidR="00785534" w:rsidRPr="00C161B8" w:rsidRDefault="0071512E" w:rsidP="00785534">
      <w:pPr>
        <w:spacing w:after="0" w:line="240" w:lineRule="auto"/>
        <w:jc w:val="center"/>
        <w:rPr>
          <w:rFonts w:cs="Calibri"/>
        </w:rPr>
      </w:pPr>
      <w:r>
        <w:rPr>
          <w:rFonts w:cs="Calibri"/>
        </w:rPr>
        <w:t>(</w:t>
      </w:r>
      <w:r w:rsidRPr="0071512E">
        <w:rPr>
          <w:rFonts w:cs="Calibri"/>
          <w:i/>
          <w:iCs/>
        </w:rPr>
        <w:t>barrare il caso che ricorre</w:t>
      </w:r>
      <w:r>
        <w:rPr>
          <w:rFonts w:cs="Calibri"/>
        </w:rPr>
        <w:t>)</w:t>
      </w:r>
      <w:r w:rsidR="00785534" w:rsidRPr="00C161B8">
        <w:rPr>
          <w:rFonts w:cs="Calibri"/>
        </w:rPr>
        <w:t>:</w:t>
      </w:r>
    </w:p>
    <w:p w14:paraId="1C0C507C" w14:textId="77777777" w:rsidR="00500304" w:rsidRPr="00C161B8" w:rsidRDefault="00500304" w:rsidP="00785534">
      <w:pPr>
        <w:spacing w:after="0" w:line="240" w:lineRule="auto"/>
        <w:jc w:val="center"/>
        <w:rPr>
          <w:rFonts w:cs="Calibri"/>
        </w:rPr>
      </w:pPr>
    </w:p>
    <w:p w14:paraId="1F785647" w14:textId="77777777" w:rsidR="00500304" w:rsidRDefault="00500304" w:rsidP="00500304">
      <w:pPr>
        <w:spacing w:after="0" w:line="240" w:lineRule="auto"/>
        <w:jc w:val="both"/>
        <w:rPr>
          <w:rFonts w:cs="Calibri"/>
        </w:rPr>
      </w:pPr>
      <w:r w:rsidRPr="00500304">
        <w:rPr>
          <w:rFonts w:cs="Calibri"/>
        </w:rPr>
        <w:sym w:font="Wingdings" w:char="F071"/>
      </w:r>
      <w:r>
        <w:rPr>
          <w:rFonts w:cs="Calibri"/>
        </w:rPr>
        <w:t xml:space="preserve"> </w:t>
      </w:r>
      <w:r w:rsidR="0071512E">
        <w:rPr>
          <w:rFonts w:cs="Calibri"/>
        </w:rPr>
        <w:t>persona fisica</w:t>
      </w:r>
      <w:r>
        <w:rPr>
          <w:rFonts w:cs="Calibri"/>
        </w:rPr>
        <w:t>.</w:t>
      </w:r>
    </w:p>
    <w:p w14:paraId="6692A23B" w14:textId="77777777" w:rsidR="00500304" w:rsidRDefault="00500304" w:rsidP="00500304">
      <w:pPr>
        <w:spacing w:after="0" w:line="240" w:lineRule="auto"/>
        <w:jc w:val="both"/>
        <w:rPr>
          <w:rFonts w:cs="Calibri"/>
        </w:rPr>
      </w:pPr>
      <w:r w:rsidRPr="00500304">
        <w:rPr>
          <w:rFonts w:cs="Calibri"/>
        </w:rPr>
        <w:sym w:font="Wingdings" w:char="F071"/>
      </w:r>
      <w:r>
        <w:rPr>
          <w:rFonts w:cs="Calibri"/>
        </w:rPr>
        <w:t xml:space="preserve"> </w:t>
      </w:r>
      <w:r w:rsidR="0071512E">
        <w:rPr>
          <w:rFonts w:cs="Calibri"/>
        </w:rPr>
        <w:t>l</w:t>
      </w:r>
      <w:r w:rsidR="0037657E">
        <w:rPr>
          <w:rFonts w:cs="Calibri"/>
        </w:rPr>
        <w:t>egale rappresentante della società/ditta/</w:t>
      </w:r>
      <w:proofErr w:type="gramStart"/>
      <w:r w:rsidR="0037657E">
        <w:rPr>
          <w:rFonts w:cs="Calibri"/>
        </w:rPr>
        <w:t>Ente.…</w:t>
      </w:r>
      <w:proofErr w:type="gramEnd"/>
      <w:r w:rsidR="0037657E">
        <w:rPr>
          <w:rFonts w:cs="Calibri"/>
        </w:rPr>
        <w:t>……………………………………………………………………………………..</w:t>
      </w:r>
    </w:p>
    <w:p w14:paraId="2266935E" w14:textId="77777777" w:rsidR="0037657E" w:rsidRDefault="0037657E" w:rsidP="00500304">
      <w:pPr>
        <w:spacing w:after="0" w:line="240" w:lineRule="auto"/>
        <w:jc w:val="both"/>
        <w:rPr>
          <w:rFonts w:cs="Calibri"/>
        </w:rPr>
      </w:pPr>
      <w:r>
        <w:rPr>
          <w:rFonts w:cs="Calibri"/>
        </w:rPr>
        <w:t>con sede in ……………………………………………</w:t>
      </w:r>
      <w:proofErr w:type="gramStart"/>
      <w:r>
        <w:rPr>
          <w:rFonts w:cs="Calibri"/>
        </w:rPr>
        <w:t>…….</w:t>
      </w:r>
      <w:proofErr w:type="gramEnd"/>
      <w:r>
        <w:rPr>
          <w:rFonts w:cs="Calibri"/>
        </w:rPr>
        <w:t xml:space="preserve">. </w:t>
      </w:r>
      <w:proofErr w:type="spellStart"/>
      <w:r>
        <w:rPr>
          <w:rFonts w:cs="Calibri"/>
        </w:rPr>
        <w:t>cap</w:t>
      </w:r>
      <w:proofErr w:type="spellEnd"/>
      <w:r>
        <w:rPr>
          <w:rFonts w:cs="Calibri"/>
        </w:rPr>
        <w:t>…………………………via………………………………………………………….</w:t>
      </w:r>
    </w:p>
    <w:p w14:paraId="54304022" w14:textId="77777777" w:rsidR="0037657E" w:rsidRPr="00042E83" w:rsidRDefault="0037657E" w:rsidP="00500304">
      <w:pPr>
        <w:spacing w:after="0" w:line="240" w:lineRule="auto"/>
        <w:jc w:val="both"/>
        <w:rPr>
          <w:rFonts w:cs="Calibri"/>
          <w:lang w:val="fr-FR"/>
        </w:rPr>
      </w:pPr>
      <w:proofErr w:type="gramStart"/>
      <w:r w:rsidRPr="00042E83">
        <w:rPr>
          <w:rFonts w:cs="Calibri"/>
          <w:lang w:val="fr-FR"/>
        </w:rPr>
        <w:t>n</w:t>
      </w:r>
      <w:proofErr w:type="gramEnd"/>
      <w:r w:rsidRPr="00042E83">
        <w:rPr>
          <w:rFonts w:cs="Calibri"/>
          <w:lang w:val="fr-FR"/>
        </w:rPr>
        <w:t xml:space="preserve">……………… Piva………………………………………………….tel………………………………….. </w:t>
      </w:r>
      <w:proofErr w:type="gramStart"/>
      <w:r w:rsidRPr="00042E83">
        <w:rPr>
          <w:rFonts w:cs="Calibri"/>
          <w:lang w:val="fr-FR"/>
        </w:rPr>
        <w:t>fax</w:t>
      </w:r>
      <w:proofErr w:type="gramEnd"/>
      <w:r w:rsidRPr="00042E83">
        <w:rPr>
          <w:rFonts w:cs="Calibri"/>
          <w:lang w:val="fr-FR"/>
        </w:rPr>
        <w:t>…………………………………………..</w:t>
      </w:r>
    </w:p>
    <w:p w14:paraId="5A194106" w14:textId="77777777" w:rsidR="0037657E" w:rsidRDefault="0037657E" w:rsidP="00500304">
      <w:pPr>
        <w:spacing w:after="0" w:line="240" w:lineRule="auto"/>
        <w:jc w:val="both"/>
        <w:rPr>
          <w:rFonts w:cs="Calibri"/>
        </w:rPr>
      </w:pPr>
      <w:proofErr w:type="gramStart"/>
      <w:r w:rsidRPr="00042E83">
        <w:rPr>
          <w:rFonts w:cs="Calibri"/>
          <w:lang w:val="fr-FR"/>
        </w:rPr>
        <w:t>mail</w:t>
      </w:r>
      <w:proofErr w:type="gramEnd"/>
      <w:r w:rsidRPr="00042E83">
        <w:rPr>
          <w:rFonts w:cs="Calibri"/>
          <w:lang w:val="fr-FR"/>
        </w:rPr>
        <w:t xml:space="preserve">…………………………………………………………………………… </w:t>
      </w:r>
      <w:r>
        <w:rPr>
          <w:rFonts w:cs="Calibri"/>
        </w:rPr>
        <w:t>pec………………………..…………………………………………………</w:t>
      </w:r>
    </w:p>
    <w:p w14:paraId="15E079DE" w14:textId="77777777" w:rsidR="0037657E" w:rsidRDefault="00500304" w:rsidP="00500304">
      <w:pPr>
        <w:spacing w:after="0" w:line="240" w:lineRule="auto"/>
        <w:jc w:val="both"/>
        <w:rPr>
          <w:rFonts w:cs="Calibri"/>
        </w:rPr>
      </w:pPr>
      <w:r w:rsidRPr="00500304">
        <w:rPr>
          <w:rFonts w:cs="Calibri"/>
        </w:rPr>
        <w:sym w:font="Wingdings" w:char="F071"/>
      </w:r>
      <w:r w:rsidR="0037657E">
        <w:rPr>
          <w:rFonts w:cs="Calibri"/>
        </w:rPr>
        <w:t xml:space="preserve"> </w:t>
      </w:r>
      <w:r w:rsidR="008776BD">
        <w:rPr>
          <w:rFonts w:cs="Calibri"/>
        </w:rPr>
        <w:t xml:space="preserve">procuratore speciale </w:t>
      </w:r>
      <w:r w:rsidR="00C40396">
        <w:rPr>
          <w:rFonts w:cs="Calibri"/>
        </w:rPr>
        <w:t>di………………………………………………………………</w:t>
      </w:r>
      <w:proofErr w:type="gramStart"/>
      <w:r w:rsidR="00C40396">
        <w:rPr>
          <w:rFonts w:cs="Calibri"/>
        </w:rPr>
        <w:t>…….</w:t>
      </w:r>
      <w:proofErr w:type="gramEnd"/>
      <w:r w:rsidR="00C40396">
        <w:rPr>
          <w:rFonts w:cs="Calibri"/>
        </w:rPr>
        <w:t xml:space="preserve">, in forza di ……………………………………………………………………………………… (indicare </w:t>
      </w:r>
      <w:r w:rsidR="00C40396" w:rsidRPr="00C40396">
        <w:rPr>
          <w:rFonts w:cs="Calibri"/>
        </w:rPr>
        <w:t>il titolo giuridico da cui deriva il potere di rappresentanza; se trattasi di mandato o procura allegare originale o copia autentica dell’atto.)</w:t>
      </w:r>
    </w:p>
    <w:p w14:paraId="5FB008B2" w14:textId="77777777" w:rsidR="00F40C97" w:rsidRDefault="00F40C97" w:rsidP="00500304">
      <w:pPr>
        <w:spacing w:after="0" w:line="240" w:lineRule="auto"/>
        <w:jc w:val="both"/>
        <w:rPr>
          <w:rFonts w:cs="Calibri"/>
        </w:rPr>
      </w:pPr>
      <w:bookmarkStart w:id="0" w:name="_Hlk50556836"/>
      <w:bookmarkStart w:id="1" w:name="_Hlk50557038"/>
      <w:r w:rsidRPr="00500304">
        <w:rPr>
          <w:rFonts w:cs="Calibri"/>
        </w:rPr>
        <w:sym w:font="Wingdings" w:char="F071"/>
      </w:r>
      <w:r>
        <w:rPr>
          <w:rFonts w:cs="Calibri"/>
        </w:rPr>
        <w:t xml:space="preserve"> (eventuale in caso di acquisito congiunto) quale soggetto che acquista in comproprietà con altro soggetto che contestualmente produce la medesima documentazione richiesta nell’avviso d’asta.</w:t>
      </w:r>
    </w:p>
    <w:p w14:paraId="7F4A86B4" w14:textId="77777777" w:rsidR="008776BD" w:rsidRDefault="008776BD" w:rsidP="008776BD">
      <w:pPr>
        <w:numPr>
          <w:ilvl w:val="0"/>
          <w:numId w:val="29"/>
        </w:numPr>
        <w:spacing w:after="13" w:line="249" w:lineRule="auto"/>
        <w:ind w:hanging="10"/>
        <w:jc w:val="both"/>
      </w:pPr>
      <w:r>
        <w:t>ai sensi e per gli effetti dell’art. 76 D.P.R. 445/2000, consapevole della responsabilità e delle conseguenze civili e penali previste in caso di rilascio di dichiarazioni mendaci e/o formazione di atti falsi e/o uso degli stessi;</w:t>
      </w:r>
    </w:p>
    <w:p w14:paraId="691E92C3" w14:textId="77777777" w:rsidR="008776BD" w:rsidRDefault="008776BD" w:rsidP="008776BD">
      <w:pPr>
        <w:numPr>
          <w:ilvl w:val="0"/>
          <w:numId w:val="29"/>
        </w:numPr>
        <w:spacing w:after="265" w:line="249" w:lineRule="auto"/>
        <w:ind w:hanging="10"/>
        <w:jc w:val="both"/>
      </w:pPr>
      <w:r>
        <w:t>consapevole altresì che qualora emerga la non veridicità del contenuto della presente dichiarazione questa Impresa decadrà dai benefici per i quali la stessa è rilasciata,</w:t>
      </w:r>
    </w:p>
    <w:p w14:paraId="54F127EB" w14:textId="77777777" w:rsidR="00091EDC" w:rsidRDefault="008776BD" w:rsidP="00091EDC">
      <w:pPr>
        <w:pStyle w:val="Titolosommario"/>
        <w:spacing w:line="240" w:lineRule="auto"/>
        <w:ind w:left="0" w:firstLine="0"/>
        <w:rPr>
          <w:rFonts w:ascii="Calibri" w:eastAsia="Calibri" w:hAnsi="Calibri" w:cs="TTE205B328t00"/>
          <w:color w:val="auto"/>
          <w:sz w:val="22"/>
          <w:szCs w:val="22"/>
          <w:lang w:val="it-IT"/>
        </w:rPr>
      </w:pPr>
      <w:r w:rsidRPr="008776BD">
        <w:rPr>
          <w:rFonts w:ascii="Calibri" w:eastAsia="Calibri" w:hAnsi="Calibri" w:cs="TTE205B328t00"/>
          <w:color w:val="auto"/>
          <w:sz w:val="22"/>
          <w:szCs w:val="22"/>
          <w:lang w:val="it-IT"/>
        </w:rPr>
        <w:t xml:space="preserve">chiede di essere ammesso all’asta pubblica per la </w:t>
      </w:r>
      <w:proofErr w:type="gramStart"/>
      <w:r w:rsidRPr="008776BD">
        <w:rPr>
          <w:rFonts w:ascii="Calibri" w:eastAsia="Calibri" w:hAnsi="Calibri" w:cs="TTE205B328t00"/>
          <w:color w:val="auto"/>
          <w:sz w:val="22"/>
          <w:szCs w:val="22"/>
          <w:lang w:val="it-IT"/>
        </w:rPr>
        <w:t>cessione,</w:t>
      </w:r>
      <w:r w:rsidRPr="008776BD">
        <w:rPr>
          <w:rFonts w:cs="TTE205B328t00"/>
        </w:rPr>
        <w:t xml:space="preserve"> </w:t>
      </w:r>
      <w:r w:rsidR="00042E83">
        <w:rPr>
          <w:rFonts w:cs="TTE205B328t00"/>
          <w:lang w:val="it-IT"/>
        </w:rPr>
        <w:t xml:space="preserve"> </w:t>
      </w:r>
      <w:r w:rsidRPr="007B31E3">
        <w:rPr>
          <w:rFonts w:ascii="Calibri" w:eastAsia="Calibri" w:hAnsi="Calibri" w:cs="TTE205B328t00"/>
          <w:color w:val="auto"/>
          <w:sz w:val="22"/>
          <w:szCs w:val="22"/>
          <w:lang w:val="it-IT"/>
        </w:rPr>
        <w:t>d</w:t>
      </w:r>
      <w:r w:rsidR="00091EDC">
        <w:rPr>
          <w:rFonts w:ascii="Calibri" w:eastAsia="Calibri" w:hAnsi="Calibri" w:cs="TTE205B328t00"/>
          <w:color w:val="auto"/>
          <w:sz w:val="22"/>
          <w:szCs w:val="22"/>
          <w:lang w:val="it-IT"/>
        </w:rPr>
        <w:t>egli</w:t>
      </w:r>
      <w:proofErr w:type="gramEnd"/>
      <w:r w:rsidR="00091EDC">
        <w:rPr>
          <w:rFonts w:ascii="Calibri" w:eastAsia="Calibri" w:hAnsi="Calibri" w:cs="TTE205B328t00"/>
          <w:color w:val="auto"/>
          <w:sz w:val="22"/>
          <w:szCs w:val="22"/>
          <w:lang w:val="it-IT"/>
        </w:rPr>
        <w:t xml:space="preserve"> immobili compresi nel </w:t>
      </w:r>
    </w:p>
    <w:p w14:paraId="42953D7C" w14:textId="77777777" w:rsidR="00091EDC" w:rsidRDefault="00091EDC" w:rsidP="00091EDC">
      <w:pPr>
        <w:pStyle w:val="Titolosommario"/>
        <w:spacing w:line="240" w:lineRule="auto"/>
        <w:ind w:left="0" w:firstLine="0"/>
        <w:rPr>
          <w:rFonts w:ascii="Calibri" w:eastAsia="Calibri" w:hAnsi="Calibri" w:cs="TTE205B328t00"/>
          <w:color w:val="auto"/>
          <w:sz w:val="22"/>
          <w:szCs w:val="22"/>
          <w:lang w:val="it-IT"/>
        </w:rPr>
      </w:pPr>
      <w:r w:rsidRPr="003D1BDE">
        <w:rPr>
          <w:rFonts w:ascii="Calibri" w:hAnsi="Calibri" w:cs="Calibri"/>
          <w:b w:val="0"/>
          <w:bCs w:val="0"/>
          <w:sz w:val="22"/>
          <w:szCs w:val="22"/>
        </w:rPr>
        <w:sym w:font="Wingdings" w:char="F071"/>
      </w:r>
      <w:r>
        <w:rPr>
          <w:rFonts w:cs="Calibri"/>
        </w:rPr>
        <w:t xml:space="preserve"> </w:t>
      </w:r>
      <w:r w:rsidRPr="00091EDC">
        <w:rPr>
          <w:rFonts w:ascii="Calibri" w:eastAsia="Calibri" w:hAnsi="Calibri" w:cs="TTE205B328t00"/>
          <w:color w:val="auto"/>
          <w:sz w:val="22"/>
          <w:szCs w:val="22"/>
          <w:lang w:val="it-IT"/>
        </w:rPr>
        <w:t xml:space="preserve">Lotto 1: Immobile ad uso alberghiero sito in Comune di Valpelline </w:t>
      </w:r>
      <w:proofErr w:type="spellStart"/>
      <w:r w:rsidRPr="00091EDC">
        <w:rPr>
          <w:rFonts w:ascii="Calibri" w:eastAsia="Calibri" w:hAnsi="Calibri" w:cs="TTE205B328t00"/>
          <w:color w:val="auto"/>
          <w:sz w:val="22"/>
          <w:szCs w:val="22"/>
          <w:lang w:val="it-IT"/>
        </w:rPr>
        <w:t>loc</w:t>
      </w:r>
      <w:proofErr w:type="spellEnd"/>
      <w:r w:rsidRPr="00091EDC">
        <w:rPr>
          <w:rFonts w:ascii="Calibri" w:eastAsia="Calibri" w:hAnsi="Calibri" w:cs="TTE205B328t00"/>
          <w:color w:val="auto"/>
          <w:sz w:val="22"/>
          <w:szCs w:val="22"/>
          <w:lang w:val="it-IT"/>
        </w:rPr>
        <w:t xml:space="preserve">. Le </w:t>
      </w:r>
      <w:proofErr w:type="spellStart"/>
      <w:r w:rsidRPr="00091EDC">
        <w:rPr>
          <w:rFonts w:ascii="Calibri" w:eastAsia="Calibri" w:hAnsi="Calibri" w:cs="TTE205B328t00"/>
          <w:color w:val="auto"/>
          <w:sz w:val="22"/>
          <w:szCs w:val="22"/>
          <w:lang w:val="it-IT"/>
        </w:rPr>
        <w:t>Chosod</w:t>
      </w:r>
      <w:proofErr w:type="spellEnd"/>
    </w:p>
    <w:bookmarkEnd w:id="0"/>
    <w:bookmarkEnd w:id="1"/>
    <w:tbl>
      <w:tblPr>
        <w:tblW w:w="22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tblGrid>
      <w:tr w:rsidR="009C717B" w:rsidRPr="00C161B8" w14:paraId="176BB96B" w14:textId="77777777" w:rsidTr="009C717B">
        <w:tc>
          <w:tcPr>
            <w:tcW w:w="2235" w:type="dxa"/>
            <w:tcBorders>
              <w:top w:val="nil"/>
              <w:left w:val="nil"/>
              <w:bottom w:val="nil"/>
              <w:right w:val="nil"/>
            </w:tcBorders>
          </w:tcPr>
          <w:p w14:paraId="72649316" w14:textId="77777777" w:rsidR="009C717B" w:rsidRPr="00C161B8" w:rsidRDefault="009C717B" w:rsidP="009C717B">
            <w:pPr>
              <w:spacing w:after="0" w:line="240" w:lineRule="auto"/>
              <w:rPr>
                <w:rFonts w:cs="Calibri"/>
              </w:rPr>
            </w:pPr>
          </w:p>
        </w:tc>
      </w:tr>
    </w:tbl>
    <w:p w14:paraId="1AB4EC41" w14:textId="77777777" w:rsidR="00032AAB" w:rsidRPr="00C161B8" w:rsidRDefault="009C717B" w:rsidP="009C717B">
      <w:pPr>
        <w:spacing w:after="0" w:line="240" w:lineRule="auto"/>
        <w:jc w:val="center"/>
        <w:rPr>
          <w:rFonts w:cs="Calibri"/>
          <w:b/>
        </w:rPr>
      </w:pPr>
      <w:r w:rsidRPr="00C161B8">
        <w:rPr>
          <w:rFonts w:cs="Calibri"/>
          <w:b/>
        </w:rPr>
        <w:t>D</w:t>
      </w:r>
      <w:r w:rsidR="004E64EE" w:rsidRPr="00C161B8">
        <w:rPr>
          <w:rFonts w:cs="Calibri"/>
          <w:b/>
        </w:rPr>
        <w:t>ICH</w:t>
      </w:r>
      <w:r w:rsidR="00AF6C59" w:rsidRPr="00C161B8">
        <w:rPr>
          <w:rFonts w:cs="Calibri"/>
          <w:b/>
        </w:rPr>
        <w:t>I</w:t>
      </w:r>
      <w:r w:rsidR="004E64EE" w:rsidRPr="00C161B8">
        <w:rPr>
          <w:rFonts w:cs="Calibri"/>
          <w:b/>
        </w:rPr>
        <w:t>ARA</w:t>
      </w:r>
    </w:p>
    <w:p w14:paraId="29D83DCD" w14:textId="77777777" w:rsidR="00F87B00" w:rsidRDefault="008301AF" w:rsidP="004E64EE">
      <w:pPr>
        <w:spacing w:after="0" w:line="240" w:lineRule="auto"/>
        <w:jc w:val="center"/>
        <w:rPr>
          <w:rFonts w:cs="Calibri"/>
        </w:rPr>
      </w:pPr>
      <w:r w:rsidRPr="00C161B8">
        <w:rPr>
          <w:rFonts w:cs="Calibri"/>
        </w:rPr>
        <w:t>consapevole delle conseguenze penali, civili ed amministrative in caso di dichiarazioni false</w:t>
      </w:r>
    </w:p>
    <w:p w14:paraId="67C7A02F" w14:textId="77777777" w:rsidR="008301AF" w:rsidRPr="00C161B8" w:rsidRDefault="008301AF" w:rsidP="004E64EE">
      <w:pPr>
        <w:spacing w:after="0" w:line="240" w:lineRule="auto"/>
        <w:jc w:val="center"/>
        <w:rPr>
          <w:rFonts w:cs="Calibri"/>
          <w:b/>
        </w:rPr>
      </w:pPr>
    </w:p>
    <w:p w14:paraId="70592C8C" w14:textId="77777777" w:rsidR="004F16C5" w:rsidRPr="004F16C5" w:rsidRDefault="001F49C2" w:rsidP="004F16C5">
      <w:pPr>
        <w:pStyle w:val="Paragrafoelenco"/>
        <w:widowControl w:val="0"/>
        <w:tabs>
          <w:tab w:val="left" w:pos="284"/>
        </w:tabs>
        <w:autoSpaceDE w:val="0"/>
        <w:autoSpaceDN w:val="0"/>
        <w:spacing w:after="0" w:line="240" w:lineRule="auto"/>
        <w:ind w:left="0" w:right="102"/>
        <w:jc w:val="both"/>
        <w:rPr>
          <w:rFonts w:cs="Calibri"/>
        </w:rPr>
      </w:pPr>
      <w:r>
        <w:rPr>
          <w:rFonts w:cs="Calibri"/>
        </w:rPr>
        <w:t>1.</w:t>
      </w:r>
      <w:r w:rsidR="000D30B7">
        <w:rPr>
          <w:rFonts w:cs="Calibri"/>
        </w:rPr>
        <w:t xml:space="preserve"> </w:t>
      </w:r>
      <w:r w:rsidR="004F16C5">
        <w:rPr>
          <w:rFonts w:cs="Calibri"/>
        </w:rPr>
        <w:t>D</w:t>
      </w:r>
      <w:r w:rsidR="004F16C5" w:rsidRPr="004F16C5">
        <w:rPr>
          <w:rFonts w:cs="Calibri"/>
          <w:color w:val="000000"/>
          <w:lang w:eastAsia="it-IT"/>
        </w:rPr>
        <w:t>ichiara di avere preso cognizione e di accettare integralmente ed incondizionatamente le norme</w:t>
      </w:r>
      <w:r w:rsidR="008776BD">
        <w:rPr>
          <w:rFonts w:cs="Calibri"/>
          <w:color w:val="000000"/>
          <w:lang w:eastAsia="it-IT"/>
        </w:rPr>
        <w:t xml:space="preserve">, </w:t>
      </w:r>
      <w:proofErr w:type="gramStart"/>
      <w:r w:rsidR="008776BD">
        <w:rPr>
          <w:rFonts w:cs="Calibri"/>
          <w:color w:val="000000"/>
          <w:lang w:eastAsia="it-IT"/>
        </w:rPr>
        <w:t>allegati ,</w:t>
      </w:r>
      <w:proofErr w:type="gramEnd"/>
      <w:r w:rsidR="004F16C5" w:rsidRPr="004F16C5">
        <w:rPr>
          <w:rFonts w:cs="Calibri"/>
          <w:color w:val="000000"/>
          <w:lang w:eastAsia="it-IT"/>
        </w:rPr>
        <w:t xml:space="preserve"> condizioni</w:t>
      </w:r>
      <w:r w:rsidR="004F16C5">
        <w:rPr>
          <w:rFonts w:cs="Calibri"/>
          <w:color w:val="000000"/>
          <w:lang w:eastAsia="it-IT"/>
        </w:rPr>
        <w:t xml:space="preserve"> e clausole</w:t>
      </w:r>
      <w:r w:rsidR="004F16C5" w:rsidRPr="004F16C5">
        <w:rPr>
          <w:rFonts w:cs="Calibri"/>
          <w:color w:val="000000"/>
          <w:lang w:eastAsia="it-IT"/>
        </w:rPr>
        <w:t xml:space="preserve"> contenute</w:t>
      </w:r>
      <w:r w:rsidR="008A6FF3">
        <w:rPr>
          <w:rFonts w:cs="Calibri"/>
          <w:color w:val="000000"/>
          <w:lang w:eastAsia="it-IT"/>
        </w:rPr>
        <w:t xml:space="preserve"> nel </w:t>
      </w:r>
      <w:r w:rsidR="008776BD">
        <w:rPr>
          <w:rFonts w:cs="Calibri"/>
          <w:color w:val="000000"/>
          <w:lang w:eastAsia="it-IT"/>
        </w:rPr>
        <w:t>bando d’asta pubblica</w:t>
      </w:r>
      <w:r w:rsidR="004F16C5" w:rsidRPr="004F16C5">
        <w:rPr>
          <w:rFonts w:cs="Calibri"/>
          <w:color w:val="000000"/>
          <w:lang w:eastAsia="it-IT"/>
        </w:rPr>
        <w:t xml:space="preserve">, </w:t>
      </w:r>
      <w:r w:rsidR="008776BD" w:rsidRPr="008776BD">
        <w:rPr>
          <w:rFonts w:cs="Calibri"/>
        </w:rPr>
        <w:t>e di aver vagliato tutte le circostanze che possono influire sull’offerta</w:t>
      </w:r>
      <w:r w:rsidR="004F16C5" w:rsidRPr="004F16C5">
        <w:rPr>
          <w:rFonts w:cs="Calibri"/>
          <w:color w:val="000000"/>
          <w:lang w:eastAsia="it-IT"/>
        </w:rPr>
        <w:t>.</w:t>
      </w:r>
    </w:p>
    <w:p w14:paraId="280EF245" w14:textId="77777777" w:rsidR="00C40396" w:rsidRDefault="004F16C5" w:rsidP="008301AF">
      <w:pPr>
        <w:autoSpaceDE w:val="0"/>
        <w:autoSpaceDN w:val="0"/>
        <w:adjustRightInd w:val="0"/>
        <w:spacing w:after="0" w:line="240" w:lineRule="auto"/>
        <w:jc w:val="both"/>
        <w:rPr>
          <w:rFonts w:cs="Calibri"/>
        </w:rPr>
      </w:pPr>
      <w:r>
        <w:rPr>
          <w:rFonts w:cs="Calibri"/>
          <w:color w:val="000000"/>
          <w:lang w:eastAsia="it-IT"/>
        </w:rPr>
        <w:t xml:space="preserve">3. </w:t>
      </w:r>
      <w:r w:rsidR="00C40396">
        <w:rPr>
          <w:rFonts w:cs="Calibri"/>
        </w:rPr>
        <w:t xml:space="preserve">Di essere in possesso dei </w:t>
      </w:r>
      <w:r w:rsidR="00C40396" w:rsidRPr="002D0C3C">
        <w:rPr>
          <w:rFonts w:cs="Calibri"/>
        </w:rPr>
        <w:t xml:space="preserve">requisiti di cui </w:t>
      </w:r>
      <w:r w:rsidR="00154776" w:rsidRPr="002D0C3C">
        <w:rPr>
          <w:rFonts w:cs="Calibri"/>
        </w:rPr>
        <w:t xml:space="preserve">agli articoli 94 e 95 del </w:t>
      </w:r>
      <w:proofErr w:type="spellStart"/>
      <w:r w:rsidR="00154776" w:rsidRPr="002D0C3C">
        <w:rPr>
          <w:rFonts w:cs="Calibri"/>
        </w:rPr>
        <w:t>D.Lgs.</w:t>
      </w:r>
      <w:proofErr w:type="spellEnd"/>
      <w:r w:rsidR="00154776" w:rsidRPr="002D0C3C">
        <w:rPr>
          <w:rFonts w:cs="Calibri"/>
        </w:rPr>
        <w:t xml:space="preserve"> n. 36/2023</w:t>
      </w:r>
      <w:r w:rsidR="00C40396" w:rsidRPr="002D0C3C">
        <w:rPr>
          <w:rFonts w:cs="Calibri"/>
        </w:rPr>
        <w:t>;</w:t>
      </w:r>
    </w:p>
    <w:p w14:paraId="6070FAD6" w14:textId="77777777" w:rsidR="004F16C5" w:rsidRPr="004F16C5" w:rsidRDefault="004F16C5" w:rsidP="004F16C5">
      <w:pPr>
        <w:autoSpaceDE w:val="0"/>
        <w:autoSpaceDN w:val="0"/>
        <w:adjustRightInd w:val="0"/>
        <w:spacing w:after="0" w:line="240" w:lineRule="auto"/>
        <w:jc w:val="both"/>
        <w:rPr>
          <w:rFonts w:cs="Calibri"/>
          <w:u w:val="single"/>
        </w:rPr>
      </w:pPr>
      <w:r>
        <w:rPr>
          <w:rFonts w:cs="Calibri"/>
        </w:rPr>
        <w:t xml:space="preserve">4. </w:t>
      </w:r>
      <w:r w:rsidRPr="004F16C5">
        <w:rPr>
          <w:rFonts w:cs="Calibri"/>
          <w:u w:val="single"/>
        </w:rPr>
        <w:t>Se persona</w:t>
      </w:r>
      <w:r w:rsidRPr="004F16C5">
        <w:rPr>
          <w:rFonts w:cs="Calibri"/>
          <w:spacing w:val="-1"/>
          <w:u w:val="single"/>
        </w:rPr>
        <w:t xml:space="preserve"> </w:t>
      </w:r>
      <w:r w:rsidRPr="004F16C5">
        <w:rPr>
          <w:rFonts w:cs="Calibri"/>
          <w:u w:val="single"/>
        </w:rPr>
        <w:t>fisica:</w:t>
      </w:r>
    </w:p>
    <w:p w14:paraId="6953BF4D" w14:textId="77777777" w:rsidR="004F16C5" w:rsidRPr="004F16C5" w:rsidRDefault="004F16C5" w:rsidP="004F16C5">
      <w:pPr>
        <w:pStyle w:val="Paragrafoelenco"/>
        <w:widowControl w:val="0"/>
        <w:numPr>
          <w:ilvl w:val="0"/>
          <w:numId w:val="28"/>
        </w:numPr>
        <w:tabs>
          <w:tab w:val="left" w:pos="243"/>
        </w:tabs>
        <w:autoSpaceDE w:val="0"/>
        <w:autoSpaceDN w:val="0"/>
        <w:spacing w:after="0" w:line="240" w:lineRule="auto"/>
        <w:ind w:left="242"/>
        <w:jc w:val="both"/>
        <w:rPr>
          <w:rFonts w:cs="Calibri"/>
        </w:rPr>
      </w:pPr>
      <w:r w:rsidRPr="004F16C5">
        <w:rPr>
          <w:rFonts w:cs="Calibri"/>
        </w:rPr>
        <w:t>di trovarsi nel pieno e libero godimento dei diritti</w:t>
      </w:r>
      <w:r w:rsidRPr="004F16C5">
        <w:rPr>
          <w:rFonts w:cs="Calibri"/>
          <w:spacing w:val="-2"/>
        </w:rPr>
        <w:t xml:space="preserve"> </w:t>
      </w:r>
      <w:r w:rsidRPr="004F16C5">
        <w:rPr>
          <w:rFonts w:cs="Calibri"/>
        </w:rPr>
        <w:t>civili,</w:t>
      </w:r>
    </w:p>
    <w:p w14:paraId="4CDEEBD3" w14:textId="77777777" w:rsidR="004F16C5" w:rsidRPr="004F16C5" w:rsidRDefault="004F16C5" w:rsidP="004F16C5">
      <w:pPr>
        <w:pStyle w:val="Paragrafoelenco"/>
        <w:widowControl w:val="0"/>
        <w:numPr>
          <w:ilvl w:val="0"/>
          <w:numId w:val="28"/>
        </w:numPr>
        <w:tabs>
          <w:tab w:val="left" w:pos="257"/>
        </w:tabs>
        <w:autoSpaceDE w:val="0"/>
        <w:autoSpaceDN w:val="0"/>
        <w:spacing w:after="0" w:line="240" w:lineRule="auto"/>
        <w:ind w:right="105" w:firstLine="0"/>
        <w:jc w:val="both"/>
        <w:rPr>
          <w:rFonts w:cs="Calibri"/>
        </w:rPr>
      </w:pPr>
      <w:r w:rsidRPr="004F16C5">
        <w:rPr>
          <w:rFonts w:cs="Calibri"/>
        </w:rPr>
        <w:lastRenderedPageBreak/>
        <w:t>di non essere interdetto, inabilitato o fallito, di non essere in stato di insolvenza o di dissesto, e che a suo carico non sono in corso procedure per la dichiarazione di nessuno di tali</w:t>
      </w:r>
      <w:r w:rsidRPr="004F16C5">
        <w:rPr>
          <w:rFonts w:cs="Calibri"/>
          <w:spacing w:val="-5"/>
        </w:rPr>
        <w:t xml:space="preserve"> </w:t>
      </w:r>
      <w:r w:rsidRPr="004F16C5">
        <w:rPr>
          <w:rFonts w:cs="Calibri"/>
        </w:rPr>
        <w:t>stati,</w:t>
      </w:r>
    </w:p>
    <w:p w14:paraId="1F09EB5A" w14:textId="77777777" w:rsidR="004F16C5" w:rsidRPr="004F16C5" w:rsidRDefault="004F16C5" w:rsidP="004F16C5">
      <w:pPr>
        <w:pStyle w:val="Paragrafoelenco"/>
        <w:widowControl w:val="0"/>
        <w:numPr>
          <w:ilvl w:val="0"/>
          <w:numId w:val="28"/>
        </w:numPr>
        <w:tabs>
          <w:tab w:val="left" w:pos="250"/>
        </w:tabs>
        <w:autoSpaceDE w:val="0"/>
        <w:autoSpaceDN w:val="0"/>
        <w:spacing w:after="0" w:line="240" w:lineRule="auto"/>
        <w:ind w:right="106" w:firstLine="0"/>
        <w:jc w:val="both"/>
        <w:rPr>
          <w:rFonts w:cs="Calibri"/>
        </w:rPr>
      </w:pPr>
      <w:r w:rsidRPr="004F16C5">
        <w:rPr>
          <w:rFonts w:cs="Calibri"/>
        </w:rPr>
        <w:t>l’inesistenza a suo carico di condanne penali definitive, misure cautelari o altre sanzioni che comportino la perdita o la sospensione della capacità di contrattare con la Pubblica</w:t>
      </w:r>
      <w:r w:rsidRPr="004F16C5">
        <w:rPr>
          <w:rFonts w:cs="Calibri"/>
          <w:spacing w:val="-4"/>
        </w:rPr>
        <w:t xml:space="preserve"> </w:t>
      </w:r>
      <w:r w:rsidRPr="004F16C5">
        <w:rPr>
          <w:rFonts w:cs="Calibri"/>
        </w:rPr>
        <w:t>Amministrazione.</w:t>
      </w:r>
    </w:p>
    <w:p w14:paraId="5A968C2C" w14:textId="77777777" w:rsidR="004F16C5" w:rsidRPr="004F16C5" w:rsidRDefault="004F16C5" w:rsidP="004F16C5">
      <w:pPr>
        <w:pStyle w:val="Corpodeltesto"/>
        <w:ind w:firstLine="242"/>
        <w:jc w:val="left"/>
        <w:rPr>
          <w:rFonts w:ascii="Calibri" w:hAnsi="Calibri" w:cs="Calibri"/>
          <w:sz w:val="22"/>
          <w:szCs w:val="22"/>
          <w:u w:val="single"/>
        </w:rPr>
      </w:pPr>
      <w:r w:rsidRPr="004F16C5">
        <w:rPr>
          <w:rFonts w:ascii="Calibri" w:hAnsi="Calibri" w:cs="Calibri"/>
          <w:sz w:val="22"/>
          <w:szCs w:val="22"/>
          <w:u w:val="single"/>
        </w:rPr>
        <w:t>Se società:</w:t>
      </w:r>
    </w:p>
    <w:p w14:paraId="5C8C61D4" w14:textId="77777777" w:rsidR="004F16C5" w:rsidRPr="004F16C5" w:rsidRDefault="004F16C5" w:rsidP="004F16C5">
      <w:pPr>
        <w:pStyle w:val="Paragrafoelenco"/>
        <w:widowControl w:val="0"/>
        <w:numPr>
          <w:ilvl w:val="0"/>
          <w:numId w:val="28"/>
        </w:numPr>
        <w:tabs>
          <w:tab w:val="left" w:pos="243"/>
        </w:tabs>
        <w:autoSpaceDE w:val="0"/>
        <w:autoSpaceDN w:val="0"/>
        <w:spacing w:after="0" w:line="240" w:lineRule="auto"/>
        <w:ind w:left="242"/>
        <w:jc w:val="both"/>
        <w:rPr>
          <w:rFonts w:cs="Calibri"/>
        </w:rPr>
      </w:pPr>
      <w:r w:rsidRPr="004F16C5">
        <w:rPr>
          <w:rFonts w:cs="Calibri"/>
        </w:rPr>
        <w:t>di essere legale rappresentante legittimato ad impegnare contrattualmente la</w:t>
      </w:r>
      <w:r w:rsidRPr="004F16C5">
        <w:rPr>
          <w:rFonts w:cs="Calibri"/>
          <w:spacing w:val="-5"/>
        </w:rPr>
        <w:t xml:space="preserve"> </w:t>
      </w:r>
      <w:r w:rsidRPr="004F16C5">
        <w:rPr>
          <w:rFonts w:cs="Calibri"/>
        </w:rPr>
        <w:t>Società,</w:t>
      </w:r>
    </w:p>
    <w:p w14:paraId="1091E6CC" w14:textId="77777777" w:rsidR="004F16C5" w:rsidRPr="004F16C5" w:rsidRDefault="004F16C5" w:rsidP="004F16C5">
      <w:pPr>
        <w:pStyle w:val="Paragrafoelenco"/>
        <w:widowControl w:val="0"/>
        <w:numPr>
          <w:ilvl w:val="0"/>
          <w:numId w:val="28"/>
        </w:numPr>
        <w:tabs>
          <w:tab w:val="left" w:pos="253"/>
        </w:tabs>
        <w:autoSpaceDE w:val="0"/>
        <w:autoSpaceDN w:val="0"/>
        <w:spacing w:after="0" w:line="240" w:lineRule="auto"/>
        <w:ind w:right="102" w:firstLine="0"/>
        <w:jc w:val="both"/>
        <w:rPr>
          <w:rFonts w:cs="Calibri"/>
        </w:rPr>
      </w:pPr>
      <w:r w:rsidRPr="004F16C5">
        <w:rPr>
          <w:rFonts w:cs="Calibri"/>
        </w:rPr>
        <w:t>che la Società è iscritta al Registro delle Imprese, specificando luogo e numero di iscrizione, data di inizio dell’attività ed oggetto</w:t>
      </w:r>
      <w:r w:rsidRPr="004F16C5">
        <w:rPr>
          <w:rFonts w:cs="Calibri"/>
          <w:spacing w:val="-1"/>
        </w:rPr>
        <w:t xml:space="preserve"> </w:t>
      </w:r>
      <w:r w:rsidRPr="004F16C5">
        <w:rPr>
          <w:rFonts w:cs="Calibri"/>
        </w:rPr>
        <w:t>sociale;</w:t>
      </w:r>
    </w:p>
    <w:p w14:paraId="484FDF59" w14:textId="77777777" w:rsidR="004F16C5" w:rsidRPr="004F16C5" w:rsidRDefault="004F16C5" w:rsidP="004F16C5">
      <w:pPr>
        <w:pStyle w:val="Paragrafoelenco"/>
        <w:widowControl w:val="0"/>
        <w:numPr>
          <w:ilvl w:val="0"/>
          <w:numId w:val="28"/>
        </w:numPr>
        <w:tabs>
          <w:tab w:val="left" w:pos="243"/>
        </w:tabs>
        <w:autoSpaceDE w:val="0"/>
        <w:autoSpaceDN w:val="0"/>
        <w:spacing w:before="1" w:after="0" w:line="252" w:lineRule="exact"/>
        <w:ind w:left="242"/>
        <w:jc w:val="both"/>
        <w:rPr>
          <w:rFonts w:cs="Calibri"/>
        </w:rPr>
      </w:pPr>
      <w:r w:rsidRPr="004F16C5">
        <w:rPr>
          <w:rFonts w:cs="Calibri"/>
        </w:rPr>
        <w:t>le generalità degli amministratori e legali rappresentanti della Società, con le relative cariche</w:t>
      </w:r>
      <w:r w:rsidRPr="004F16C5">
        <w:rPr>
          <w:rFonts w:cs="Calibri"/>
          <w:spacing w:val="-7"/>
        </w:rPr>
        <w:t xml:space="preserve"> </w:t>
      </w:r>
      <w:r w:rsidRPr="004F16C5">
        <w:rPr>
          <w:rFonts w:cs="Calibri"/>
        </w:rPr>
        <w:t>sociali,</w:t>
      </w:r>
    </w:p>
    <w:p w14:paraId="3B383EDC" w14:textId="77777777" w:rsidR="004F16C5" w:rsidRPr="004F16C5" w:rsidRDefault="004F16C5" w:rsidP="004F16C5">
      <w:pPr>
        <w:pStyle w:val="Paragrafoelenco"/>
        <w:widowControl w:val="0"/>
        <w:numPr>
          <w:ilvl w:val="0"/>
          <w:numId w:val="28"/>
        </w:numPr>
        <w:tabs>
          <w:tab w:val="left" w:pos="253"/>
        </w:tabs>
        <w:autoSpaceDE w:val="0"/>
        <w:autoSpaceDN w:val="0"/>
        <w:spacing w:after="0" w:line="240" w:lineRule="auto"/>
        <w:ind w:right="104" w:firstLine="0"/>
        <w:jc w:val="both"/>
        <w:rPr>
          <w:rFonts w:cs="Calibri"/>
        </w:rPr>
      </w:pPr>
      <w:r w:rsidRPr="004F16C5">
        <w:rPr>
          <w:rFonts w:cs="Calibri"/>
        </w:rPr>
        <w:t>che la Società non si trova in stato di liquidazione, di fallimento e di concordato preventivo o in ogni altra analoga situazione e che non sia in corso una procedura per la dichiarazione di una di tali</w:t>
      </w:r>
      <w:r w:rsidRPr="004F16C5">
        <w:rPr>
          <w:rFonts w:cs="Calibri"/>
          <w:spacing w:val="-12"/>
        </w:rPr>
        <w:t xml:space="preserve"> </w:t>
      </w:r>
      <w:r w:rsidRPr="004F16C5">
        <w:rPr>
          <w:rFonts w:cs="Calibri"/>
        </w:rPr>
        <w:t>situazioni,</w:t>
      </w:r>
    </w:p>
    <w:p w14:paraId="77D05C7A" w14:textId="77777777" w:rsidR="004F16C5" w:rsidRPr="004F16C5" w:rsidRDefault="004F16C5" w:rsidP="004F16C5">
      <w:pPr>
        <w:pStyle w:val="Paragrafoelenco"/>
        <w:widowControl w:val="0"/>
        <w:numPr>
          <w:ilvl w:val="0"/>
          <w:numId w:val="28"/>
        </w:numPr>
        <w:tabs>
          <w:tab w:val="left" w:pos="250"/>
        </w:tabs>
        <w:autoSpaceDE w:val="0"/>
        <w:autoSpaceDN w:val="0"/>
        <w:spacing w:after="0" w:line="240" w:lineRule="auto"/>
        <w:ind w:left="113" w:right="104" w:firstLine="0"/>
        <w:jc w:val="both"/>
        <w:rPr>
          <w:rFonts w:cs="Calibri"/>
        </w:rPr>
      </w:pPr>
      <w:r w:rsidRPr="004F16C5">
        <w:rPr>
          <w:rFonts w:cs="Calibri"/>
        </w:rPr>
        <w:t>che le persone designate a rappresentare ed impegnare legalmente la Società non hanno riportato condanne penali definitive che comportino la perdita o la sospensione della capacità di contrattare con la Pubblica Amministrazione,</w:t>
      </w:r>
    </w:p>
    <w:p w14:paraId="0F78BD5E" w14:textId="77777777" w:rsidR="004F16C5" w:rsidRPr="004F16C5" w:rsidRDefault="004F16C5" w:rsidP="004F16C5">
      <w:pPr>
        <w:pStyle w:val="Paragrafoelenco"/>
        <w:widowControl w:val="0"/>
        <w:numPr>
          <w:ilvl w:val="0"/>
          <w:numId w:val="28"/>
        </w:numPr>
        <w:tabs>
          <w:tab w:val="left" w:pos="285"/>
        </w:tabs>
        <w:autoSpaceDE w:val="0"/>
        <w:autoSpaceDN w:val="0"/>
        <w:spacing w:after="0" w:line="240" w:lineRule="auto"/>
        <w:ind w:left="113" w:right="105" w:firstLine="0"/>
        <w:jc w:val="both"/>
        <w:rPr>
          <w:rFonts w:cs="Calibri"/>
        </w:rPr>
      </w:pPr>
      <w:r w:rsidRPr="004F16C5">
        <w:rPr>
          <w:rFonts w:cs="Calibri"/>
        </w:rPr>
        <w:t>che la società rappresentata non ha subito condanna definitiva alla sanzione interdittiva del divieto di contrattare con la Pubblica Amministrazione, né si trova in qualunque altra situazione preclusiva della capacità di contrattare con la Pubblica</w:t>
      </w:r>
      <w:r w:rsidRPr="004F16C5">
        <w:rPr>
          <w:rFonts w:cs="Calibri"/>
          <w:spacing w:val="-1"/>
        </w:rPr>
        <w:t xml:space="preserve"> </w:t>
      </w:r>
      <w:r w:rsidRPr="004F16C5">
        <w:rPr>
          <w:rFonts w:cs="Calibri"/>
        </w:rPr>
        <w:t>Amministrazione.</w:t>
      </w:r>
    </w:p>
    <w:p w14:paraId="26057B2B" w14:textId="77777777" w:rsidR="004F16C5" w:rsidRPr="004F16C5" w:rsidRDefault="004F16C5" w:rsidP="004F16C5">
      <w:pPr>
        <w:widowControl w:val="0"/>
        <w:tabs>
          <w:tab w:val="left" w:pos="518"/>
        </w:tabs>
        <w:autoSpaceDE w:val="0"/>
        <w:autoSpaceDN w:val="0"/>
        <w:spacing w:after="0" w:line="240" w:lineRule="auto"/>
        <w:ind w:firstLine="284"/>
        <w:rPr>
          <w:rFonts w:cs="Calibri"/>
          <w:u w:val="single"/>
        </w:rPr>
      </w:pPr>
      <w:r w:rsidRPr="004F16C5">
        <w:rPr>
          <w:rFonts w:cs="Calibri"/>
          <w:u w:val="single"/>
        </w:rPr>
        <w:t>Se Ente privato diverso dalle</w:t>
      </w:r>
      <w:r w:rsidRPr="004F16C5">
        <w:rPr>
          <w:rFonts w:cs="Calibri"/>
          <w:spacing w:val="-2"/>
          <w:u w:val="single"/>
        </w:rPr>
        <w:t xml:space="preserve"> </w:t>
      </w:r>
      <w:r w:rsidRPr="004F16C5">
        <w:rPr>
          <w:rFonts w:cs="Calibri"/>
          <w:u w:val="single"/>
        </w:rPr>
        <w:t>Società:</w:t>
      </w:r>
    </w:p>
    <w:p w14:paraId="3B52E70E" w14:textId="77777777" w:rsidR="004F16C5" w:rsidRPr="004F16C5" w:rsidRDefault="004F16C5" w:rsidP="004F16C5">
      <w:pPr>
        <w:pStyle w:val="Paragrafoelenco"/>
        <w:widowControl w:val="0"/>
        <w:numPr>
          <w:ilvl w:val="0"/>
          <w:numId w:val="28"/>
        </w:numPr>
        <w:tabs>
          <w:tab w:val="left" w:pos="285"/>
        </w:tabs>
        <w:autoSpaceDE w:val="0"/>
        <w:autoSpaceDN w:val="0"/>
        <w:spacing w:after="0" w:line="240" w:lineRule="auto"/>
        <w:ind w:left="113" w:right="105" w:firstLine="0"/>
        <w:jc w:val="both"/>
        <w:rPr>
          <w:rFonts w:cs="Calibri"/>
        </w:rPr>
      </w:pPr>
      <w:r w:rsidRPr="004F16C5">
        <w:rPr>
          <w:rFonts w:cs="Calibri"/>
        </w:rPr>
        <w:t>di essere legale rappresentante legittimato ad impegnare contrattualmente l’Ente,</w:t>
      </w:r>
    </w:p>
    <w:p w14:paraId="7676D408" w14:textId="77777777" w:rsidR="004F16C5" w:rsidRPr="004F16C5" w:rsidRDefault="004F16C5" w:rsidP="004F16C5">
      <w:pPr>
        <w:pStyle w:val="Paragrafoelenco"/>
        <w:widowControl w:val="0"/>
        <w:numPr>
          <w:ilvl w:val="0"/>
          <w:numId w:val="28"/>
        </w:numPr>
        <w:tabs>
          <w:tab w:val="left" w:pos="285"/>
        </w:tabs>
        <w:autoSpaceDE w:val="0"/>
        <w:autoSpaceDN w:val="0"/>
        <w:spacing w:after="0" w:line="240" w:lineRule="auto"/>
        <w:ind w:left="113" w:right="105" w:firstLine="0"/>
        <w:jc w:val="both"/>
        <w:rPr>
          <w:rFonts w:cs="Calibri"/>
        </w:rPr>
      </w:pPr>
      <w:r w:rsidRPr="004F16C5">
        <w:rPr>
          <w:rFonts w:cs="Calibri"/>
        </w:rPr>
        <w:t>le generalità delle persone designate a rappresentare legalmente l’Ente, con le relative cariche,</w:t>
      </w:r>
    </w:p>
    <w:p w14:paraId="47B12FD7" w14:textId="77777777" w:rsidR="004F16C5" w:rsidRPr="004F16C5" w:rsidRDefault="004F16C5" w:rsidP="004F16C5">
      <w:pPr>
        <w:pStyle w:val="Paragrafoelenco"/>
        <w:widowControl w:val="0"/>
        <w:numPr>
          <w:ilvl w:val="0"/>
          <w:numId w:val="28"/>
        </w:numPr>
        <w:tabs>
          <w:tab w:val="left" w:pos="285"/>
        </w:tabs>
        <w:autoSpaceDE w:val="0"/>
        <w:autoSpaceDN w:val="0"/>
        <w:spacing w:after="0" w:line="240" w:lineRule="auto"/>
        <w:ind w:left="113" w:right="105" w:firstLine="0"/>
        <w:jc w:val="both"/>
        <w:rPr>
          <w:rFonts w:cs="Calibri"/>
        </w:rPr>
      </w:pPr>
      <w:r w:rsidRPr="004F16C5">
        <w:rPr>
          <w:rFonts w:cs="Calibri"/>
        </w:rPr>
        <w:t>che le persone designate a rappresentare ed impegnare legalmente l’Ente non hanno riportato condanne penali definitive che comportino la perdita o la sospensione della capacità di contrattare con la Pubblica Amministrazione.</w:t>
      </w:r>
    </w:p>
    <w:p w14:paraId="73852B89" w14:textId="77777777" w:rsidR="004F16C5" w:rsidRDefault="004F16C5" w:rsidP="004F16C5">
      <w:pPr>
        <w:pStyle w:val="Paragrafoelenco"/>
        <w:widowControl w:val="0"/>
        <w:numPr>
          <w:ilvl w:val="0"/>
          <w:numId w:val="28"/>
        </w:numPr>
        <w:tabs>
          <w:tab w:val="left" w:pos="285"/>
        </w:tabs>
        <w:autoSpaceDE w:val="0"/>
        <w:autoSpaceDN w:val="0"/>
        <w:spacing w:after="0" w:line="240" w:lineRule="auto"/>
        <w:ind w:left="113" w:right="105" w:firstLine="0"/>
        <w:jc w:val="both"/>
        <w:rPr>
          <w:rFonts w:cs="Calibri"/>
        </w:rPr>
      </w:pPr>
      <w:r w:rsidRPr="004F16C5">
        <w:rPr>
          <w:rFonts w:cs="Calibri"/>
        </w:rPr>
        <w:t>che l’Ente rappresentato non ha subito condanna definitiva alla sanzione interdittiva del divieto di contrattare con la Pubblica Amministrazione né si trova in qualunque altra situazione preclusiva della capacità di contrattare con la Pubblica Amministrazione.</w:t>
      </w:r>
    </w:p>
    <w:p w14:paraId="56E41E34" w14:textId="77777777" w:rsidR="008776BD" w:rsidRDefault="008776BD" w:rsidP="004F16C5">
      <w:pPr>
        <w:pStyle w:val="Paragrafoelenco"/>
        <w:widowControl w:val="0"/>
        <w:numPr>
          <w:ilvl w:val="0"/>
          <w:numId w:val="28"/>
        </w:numPr>
        <w:tabs>
          <w:tab w:val="left" w:pos="285"/>
        </w:tabs>
        <w:autoSpaceDE w:val="0"/>
        <w:autoSpaceDN w:val="0"/>
        <w:spacing w:after="0" w:line="240" w:lineRule="auto"/>
        <w:ind w:left="113" w:right="105" w:firstLine="0"/>
        <w:jc w:val="both"/>
        <w:rPr>
          <w:rFonts w:cs="Calibri"/>
        </w:rPr>
      </w:pPr>
      <w:bookmarkStart w:id="2" w:name="_Hlk73108049"/>
      <w:r w:rsidRPr="008776BD">
        <w:rPr>
          <w:rFonts w:cs="Calibri"/>
          <w:u w:val="single"/>
        </w:rPr>
        <w:t xml:space="preserve">Se </w:t>
      </w:r>
      <w:r>
        <w:rPr>
          <w:rFonts w:cs="Calibri"/>
          <w:u w:val="single"/>
        </w:rPr>
        <w:t xml:space="preserve">Pubblica amministrazione o </w:t>
      </w:r>
      <w:r w:rsidRPr="008776BD">
        <w:rPr>
          <w:rFonts w:cs="Calibri"/>
          <w:u w:val="single"/>
        </w:rPr>
        <w:t>Ente pubblico</w:t>
      </w:r>
      <w:r>
        <w:rPr>
          <w:rFonts w:cs="Calibri"/>
        </w:rPr>
        <w:t>:</w:t>
      </w:r>
    </w:p>
    <w:p w14:paraId="08679F6A" w14:textId="77777777" w:rsidR="008776BD" w:rsidRPr="004F16C5" w:rsidRDefault="008776BD" w:rsidP="008776BD">
      <w:pPr>
        <w:pStyle w:val="Paragrafoelenco"/>
        <w:widowControl w:val="0"/>
        <w:numPr>
          <w:ilvl w:val="0"/>
          <w:numId w:val="28"/>
        </w:numPr>
        <w:tabs>
          <w:tab w:val="left" w:pos="285"/>
        </w:tabs>
        <w:autoSpaceDE w:val="0"/>
        <w:autoSpaceDN w:val="0"/>
        <w:spacing w:after="0" w:line="240" w:lineRule="auto"/>
        <w:ind w:left="113" w:right="105" w:firstLine="0"/>
        <w:jc w:val="both"/>
        <w:rPr>
          <w:rFonts w:cs="Calibri"/>
        </w:rPr>
      </w:pPr>
      <w:r w:rsidRPr="004F16C5">
        <w:rPr>
          <w:rFonts w:cs="Calibri"/>
        </w:rPr>
        <w:t>di essere legale rappresentante legittimato ad impegnare contrattualmente l’Ente,</w:t>
      </w:r>
    </w:p>
    <w:p w14:paraId="0A5B55EA" w14:textId="77777777" w:rsidR="008776BD" w:rsidRPr="004F16C5" w:rsidRDefault="008776BD" w:rsidP="008776BD">
      <w:pPr>
        <w:pStyle w:val="Paragrafoelenco"/>
        <w:widowControl w:val="0"/>
        <w:numPr>
          <w:ilvl w:val="0"/>
          <w:numId w:val="28"/>
        </w:numPr>
        <w:tabs>
          <w:tab w:val="left" w:pos="285"/>
        </w:tabs>
        <w:autoSpaceDE w:val="0"/>
        <w:autoSpaceDN w:val="0"/>
        <w:spacing w:after="0" w:line="240" w:lineRule="auto"/>
        <w:ind w:left="113" w:right="105" w:firstLine="0"/>
        <w:jc w:val="both"/>
        <w:rPr>
          <w:rFonts w:cs="Calibri"/>
        </w:rPr>
      </w:pPr>
      <w:r w:rsidRPr="004F16C5">
        <w:rPr>
          <w:rFonts w:cs="Calibri"/>
        </w:rPr>
        <w:t>le generalità delle persone designate a rappresentare legalmente l’Ente, con le relative cariche,</w:t>
      </w:r>
    </w:p>
    <w:p w14:paraId="6CFBB285" w14:textId="77777777" w:rsidR="008776BD" w:rsidRPr="004F16C5" w:rsidRDefault="008776BD" w:rsidP="004F16C5">
      <w:pPr>
        <w:pStyle w:val="Paragrafoelenco"/>
        <w:widowControl w:val="0"/>
        <w:numPr>
          <w:ilvl w:val="0"/>
          <w:numId w:val="28"/>
        </w:numPr>
        <w:tabs>
          <w:tab w:val="left" w:pos="285"/>
        </w:tabs>
        <w:autoSpaceDE w:val="0"/>
        <w:autoSpaceDN w:val="0"/>
        <w:spacing w:after="0" w:line="240" w:lineRule="auto"/>
        <w:ind w:left="113" w:right="105" w:firstLine="0"/>
        <w:jc w:val="both"/>
        <w:rPr>
          <w:rFonts w:cs="Calibri"/>
        </w:rPr>
      </w:pPr>
      <w:r>
        <w:rPr>
          <w:rFonts w:cs="Calibri"/>
        </w:rPr>
        <w:t xml:space="preserve">che l’acquisizione è stata deliberata dai competenti </w:t>
      </w:r>
      <w:proofErr w:type="gramStart"/>
      <w:r>
        <w:rPr>
          <w:rFonts w:cs="Calibri"/>
        </w:rPr>
        <w:t>organi ;</w:t>
      </w:r>
      <w:proofErr w:type="gramEnd"/>
    </w:p>
    <w:bookmarkEnd w:id="2"/>
    <w:p w14:paraId="0EFC8138" w14:textId="77777777" w:rsidR="004F16C5" w:rsidRPr="004F16C5" w:rsidRDefault="004F16C5" w:rsidP="004F16C5">
      <w:pPr>
        <w:widowControl w:val="0"/>
        <w:tabs>
          <w:tab w:val="left" w:pos="518"/>
        </w:tabs>
        <w:autoSpaceDE w:val="0"/>
        <w:autoSpaceDN w:val="0"/>
        <w:spacing w:after="0" w:line="240" w:lineRule="auto"/>
        <w:ind w:firstLine="284"/>
        <w:rPr>
          <w:rFonts w:cs="Calibri"/>
          <w:u w:val="single"/>
        </w:rPr>
      </w:pPr>
      <w:r w:rsidRPr="004F16C5">
        <w:rPr>
          <w:rFonts w:cs="Calibri"/>
          <w:u w:val="single"/>
        </w:rPr>
        <w:t>Se rappresentante che agisce in nome e per conto di altra</w:t>
      </w:r>
      <w:r w:rsidRPr="004F16C5">
        <w:rPr>
          <w:rFonts w:cs="Calibri"/>
          <w:spacing w:val="-2"/>
          <w:u w:val="single"/>
        </w:rPr>
        <w:t xml:space="preserve"> </w:t>
      </w:r>
      <w:r w:rsidRPr="004F16C5">
        <w:rPr>
          <w:rFonts w:cs="Calibri"/>
          <w:u w:val="single"/>
        </w:rPr>
        <w:t>persona:</w:t>
      </w:r>
    </w:p>
    <w:p w14:paraId="07F60036" w14:textId="77777777" w:rsidR="004F16C5" w:rsidRPr="004F16C5" w:rsidRDefault="004F16C5" w:rsidP="004F16C5">
      <w:pPr>
        <w:pStyle w:val="Paragrafoelenco"/>
        <w:widowControl w:val="0"/>
        <w:numPr>
          <w:ilvl w:val="0"/>
          <w:numId w:val="28"/>
        </w:numPr>
        <w:tabs>
          <w:tab w:val="left" w:pos="243"/>
        </w:tabs>
        <w:autoSpaceDE w:val="0"/>
        <w:autoSpaceDN w:val="0"/>
        <w:spacing w:after="0" w:line="240" w:lineRule="auto"/>
        <w:ind w:left="242"/>
        <w:jc w:val="both"/>
        <w:rPr>
          <w:rFonts w:cs="Calibri"/>
        </w:rPr>
      </w:pPr>
      <w:r w:rsidRPr="004F16C5">
        <w:rPr>
          <w:rFonts w:cs="Calibri"/>
        </w:rPr>
        <w:t>di essere legittimato ad impegnare contrattualmente il soggetto</w:t>
      </w:r>
      <w:r w:rsidRPr="004F16C5">
        <w:rPr>
          <w:rFonts w:cs="Calibri"/>
          <w:spacing w:val="-3"/>
        </w:rPr>
        <w:t xml:space="preserve"> </w:t>
      </w:r>
      <w:r w:rsidRPr="004F16C5">
        <w:rPr>
          <w:rFonts w:cs="Calibri"/>
        </w:rPr>
        <w:t>rappresentato;</w:t>
      </w:r>
    </w:p>
    <w:p w14:paraId="0372DA4F" w14:textId="77777777" w:rsidR="004F16C5" w:rsidRPr="004F16C5" w:rsidRDefault="004F16C5" w:rsidP="004F16C5">
      <w:pPr>
        <w:pStyle w:val="Paragrafoelenco"/>
        <w:widowControl w:val="0"/>
        <w:numPr>
          <w:ilvl w:val="0"/>
          <w:numId w:val="28"/>
        </w:numPr>
        <w:tabs>
          <w:tab w:val="left" w:pos="278"/>
        </w:tabs>
        <w:autoSpaceDE w:val="0"/>
        <w:autoSpaceDN w:val="0"/>
        <w:spacing w:after="0" w:line="240" w:lineRule="auto"/>
        <w:ind w:left="113" w:right="104" w:firstLine="0"/>
        <w:jc w:val="both"/>
        <w:rPr>
          <w:rFonts w:cs="Calibri"/>
        </w:rPr>
      </w:pPr>
      <w:r w:rsidRPr="004F16C5">
        <w:rPr>
          <w:rFonts w:cs="Calibri"/>
        </w:rPr>
        <w:t>che il soggetto rappresentato non ha subito condanna definitiva alla sanzione interdittiva del divieto di contrattare con la Pubblica Amministrazione né si trova in qualunque altra situazione preclusiva</w:t>
      </w:r>
      <w:r w:rsidRPr="004F16C5">
        <w:rPr>
          <w:rFonts w:cs="Calibri"/>
          <w:spacing w:val="21"/>
        </w:rPr>
        <w:t xml:space="preserve"> </w:t>
      </w:r>
      <w:r w:rsidRPr="004F16C5">
        <w:rPr>
          <w:rFonts w:cs="Calibri"/>
        </w:rPr>
        <w:t>della capacità di contrattare con la Pubblica</w:t>
      </w:r>
      <w:r w:rsidRPr="004F16C5">
        <w:rPr>
          <w:rFonts w:cs="Calibri"/>
          <w:spacing w:val="-1"/>
        </w:rPr>
        <w:t xml:space="preserve"> </w:t>
      </w:r>
      <w:r w:rsidRPr="004F16C5">
        <w:rPr>
          <w:rFonts w:cs="Calibri"/>
        </w:rPr>
        <w:t>Amministrazione;</w:t>
      </w:r>
    </w:p>
    <w:p w14:paraId="682DAF23" w14:textId="77777777" w:rsidR="004F16C5" w:rsidRPr="004F16C5" w:rsidRDefault="004F16C5" w:rsidP="004F16C5">
      <w:pPr>
        <w:pStyle w:val="Paragrafoelenco"/>
        <w:widowControl w:val="0"/>
        <w:numPr>
          <w:ilvl w:val="0"/>
          <w:numId w:val="28"/>
        </w:numPr>
        <w:tabs>
          <w:tab w:val="left" w:pos="256"/>
        </w:tabs>
        <w:autoSpaceDE w:val="0"/>
        <w:autoSpaceDN w:val="0"/>
        <w:spacing w:after="0" w:line="240" w:lineRule="auto"/>
        <w:ind w:right="104" w:firstLine="0"/>
        <w:jc w:val="both"/>
        <w:rPr>
          <w:rFonts w:cs="Calibri"/>
        </w:rPr>
      </w:pPr>
      <w:r w:rsidRPr="004F16C5">
        <w:rPr>
          <w:rFonts w:cs="Calibri"/>
        </w:rPr>
        <w:t>di avere acquisito tutte le autorizzazioni ed assensi eventualmente necessari alla presentazione dell’offerta in nome e per conto del soggetto rappresentato.</w:t>
      </w:r>
    </w:p>
    <w:p w14:paraId="3BA4B286" w14:textId="77777777" w:rsidR="008776BD" w:rsidRDefault="008776BD" w:rsidP="008301AF">
      <w:pPr>
        <w:tabs>
          <w:tab w:val="left" w:pos="284"/>
          <w:tab w:val="left" w:pos="709"/>
        </w:tabs>
        <w:suppressAutoHyphens/>
        <w:spacing w:after="0" w:line="240" w:lineRule="auto"/>
        <w:jc w:val="both"/>
        <w:rPr>
          <w:rFonts w:cs="Calibri"/>
        </w:rPr>
      </w:pPr>
    </w:p>
    <w:p w14:paraId="38618C3B" w14:textId="77777777" w:rsidR="008776BD" w:rsidRPr="008776BD" w:rsidRDefault="007707FB" w:rsidP="008776BD">
      <w:pPr>
        <w:pStyle w:val="Paragrafoelenco"/>
        <w:widowControl w:val="0"/>
        <w:tabs>
          <w:tab w:val="left" w:pos="284"/>
        </w:tabs>
        <w:autoSpaceDE w:val="0"/>
        <w:autoSpaceDN w:val="0"/>
        <w:spacing w:after="0" w:line="240" w:lineRule="auto"/>
        <w:ind w:left="0" w:right="102"/>
        <w:jc w:val="both"/>
        <w:rPr>
          <w:rFonts w:cs="Calibri"/>
        </w:rPr>
      </w:pPr>
      <w:r>
        <w:rPr>
          <w:rFonts w:cs="Calibri"/>
        </w:rPr>
        <w:t xml:space="preserve">5. </w:t>
      </w:r>
      <w:r w:rsidR="008776BD" w:rsidRPr="008776BD">
        <w:rPr>
          <w:rFonts w:cs="Calibri"/>
        </w:rPr>
        <w:t>Di aver preso conoscenza e di accettare integralmente tutte le condizioni riportate nel bando d’asta pubblica;</w:t>
      </w:r>
    </w:p>
    <w:p w14:paraId="114D8D33" w14:textId="77777777" w:rsidR="008776BD" w:rsidRPr="008776BD" w:rsidRDefault="007707FB" w:rsidP="008776BD">
      <w:pPr>
        <w:pStyle w:val="Paragrafoelenco"/>
        <w:widowControl w:val="0"/>
        <w:tabs>
          <w:tab w:val="left" w:pos="284"/>
        </w:tabs>
        <w:autoSpaceDE w:val="0"/>
        <w:autoSpaceDN w:val="0"/>
        <w:spacing w:after="0" w:line="240" w:lineRule="auto"/>
        <w:ind w:left="0" w:right="102"/>
        <w:jc w:val="both"/>
        <w:rPr>
          <w:rFonts w:cs="Calibri"/>
        </w:rPr>
      </w:pPr>
      <w:r>
        <w:rPr>
          <w:rFonts w:cs="Calibri"/>
        </w:rPr>
        <w:t xml:space="preserve">6. </w:t>
      </w:r>
      <w:r w:rsidR="008776BD" w:rsidRPr="008776BD">
        <w:rPr>
          <w:rFonts w:cs="Calibri"/>
        </w:rPr>
        <w:t xml:space="preserve">Di impegnarsi a corrispondere il prezzo offerto in sede di gara secondo le modalità di pagamento previste dal punto n. </w:t>
      </w:r>
      <w:r w:rsidR="00091EDC">
        <w:rPr>
          <w:rFonts w:cs="Calibri"/>
        </w:rPr>
        <w:t>4</w:t>
      </w:r>
      <w:r w:rsidR="008776BD" w:rsidRPr="008776BD">
        <w:rPr>
          <w:rFonts w:cs="Calibri"/>
        </w:rPr>
        <w:t xml:space="preserve"> del bando d’asta;</w:t>
      </w:r>
    </w:p>
    <w:p w14:paraId="672EA83B" w14:textId="77777777" w:rsidR="00091EDC" w:rsidRDefault="007707FB" w:rsidP="00091EDC">
      <w:pPr>
        <w:pStyle w:val="Paragrafoelenco"/>
        <w:widowControl w:val="0"/>
        <w:tabs>
          <w:tab w:val="left" w:pos="284"/>
        </w:tabs>
        <w:autoSpaceDE w:val="0"/>
        <w:autoSpaceDN w:val="0"/>
        <w:spacing w:after="0" w:line="240" w:lineRule="auto"/>
        <w:ind w:left="0" w:right="102"/>
        <w:jc w:val="both"/>
        <w:rPr>
          <w:rFonts w:cs="Calibri"/>
        </w:rPr>
      </w:pPr>
      <w:r>
        <w:rPr>
          <w:rFonts w:cs="Calibri"/>
        </w:rPr>
        <w:t xml:space="preserve">7. </w:t>
      </w:r>
      <w:r w:rsidR="00091EDC">
        <w:rPr>
          <w:rFonts w:cs="Calibri"/>
        </w:rPr>
        <w:t xml:space="preserve">Di essere consapevole che, in relazione agli immobili facenti parte del </w:t>
      </w:r>
      <w:r w:rsidR="00091EDC" w:rsidRPr="00091EDC">
        <w:rPr>
          <w:rFonts w:cs="Calibri"/>
          <w:b/>
          <w:bCs/>
        </w:rPr>
        <w:t>Lotto 1</w:t>
      </w:r>
      <w:r w:rsidR="00091EDC">
        <w:rPr>
          <w:rFonts w:cs="Calibri"/>
        </w:rPr>
        <w:t xml:space="preserve">: </w:t>
      </w:r>
    </w:p>
    <w:p w14:paraId="03F8BCF3" w14:textId="77777777" w:rsidR="00091EDC" w:rsidRPr="00BE2C5A" w:rsidRDefault="00BE2C5A" w:rsidP="00091EDC">
      <w:pPr>
        <w:pStyle w:val="Paragrafoelenco"/>
        <w:widowControl w:val="0"/>
        <w:tabs>
          <w:tab w:val="left" w:pos="284"/>
        </w:tabs>
        <w:autoSpaceDE w:val="0"/>
        <w:autoSpaceDN w:val="0"/>
        <w:spacing w:after="0" w:line="240" w:lineRule="auto"/>
        <w:ind w:left="284" w:right="102" w:hanging="284"/>
        <w:jc w:val="both"/>
        <w:rPr>
          <w:rFonts w:cs="Calibri"/>
        </w:rPr>
      </w:pPr>
      <w:r>
        <w:rPr>
          <w:rFonts w:cs="Calibri"/>
        </w:rPr>
        <w:tab/>
      </w:r>
      <w:r w:rsidR="00091EDC" w:rsidRPr="00F53D92">
        <w:rPr>
          <w:rFonts w:cs="Calibri"/>
        </w:rPr>
        <w:t>a)</w:t>
      </w:r>
      <w:r w:rsidR="00091EDC" w:rsidRPr="00F53D92">
        <w:rPr>
          <w:rFonts w:cs="Calibri"/>
        </w:rPr>
        <w:tab/>
      </w:r>
      <w:r w:rsidR="00091EDC" w:rsidRPr="00BE2C5A">
        <w:rPr>
          <w:rFonts w:cs="Calibri"/>
        </w:rPr>
        <w:t>Vi è contratto di affitto in corso, con scadenza al 10 maggio 2028, con un canone annuale di €. 34.000,00 (euro trentaquattromila), corrispondente quindi a €. 2.833,33 mensili;</w:t>
      </w:r>
    </w:p>
    <w:p w14:paraId="78755DC3" w14:textId="77777777" w:rsidR="00BE2C5A" w:rsidRPr="00BE2C5A" w:rsidRDefault="00BE2C5A" w:rsidP="00091EDC">
      <w:pPr>
        <w:pStyle w:val="Paragrafoelenco"/>
        <w:widowControl w:val="0"/>
        <w:tabs>
          <w:tab w:val="left" w:pos="284"/>
        </w:tabs>
        <w:autoSpaceDE w:val="0"/>
        <w:autoSpaceDN w:val="0"/>
        <w:spacing w:after="0" w:line="240" w:lineRule="auto"/>
        <w:ind w:left="284" w:right="102" w:hanging="284"/>
        <w:jc w:val="both"/>
        <w:rPr>
          <w:rFonts w:cs="Calibri"/>
        </w:rPr>
      </w:pPr>
      <w:r>
        <w:rPr>
          <w:rFonts w:cs="Calibri"/>
        </w:rPr>
        <w:tab/>
      </w:r>
      <w:r w:rsidRPr="002D0C3C">
        <w:rPr>
          <w:rFonts w:cs="Calibri"/>
        </w:rPr>
        <w:t>b)</w:t>
      </w:r>
      <w:r w:rsidRPr="002D0C3C">
        <w:rPr>
          <w:rFonts w:cs="Calibri"/>
        </w:rPr>
        <w:tab/>
        <w:t>Vi è contratto di affitto a uso agricolo in corso, con scadenza al 10 febbraio 2026, con un canone annuale di €. 200,00 (euro duecento), sui terreni contraddistinti ai mappali Foglio 13, numero 119,123,227,228,437,439, 498;</w:t>
      </w:r>
    </w:p>
    <w:p w14:paraId="499AF77A" w14:textId="316433AF" w:rsidR="008776BD" w:rsidRPr="008776BD" w:rsidRDefault="00091EDC" w:rsidP="00091EDC">
      <w:pPr>
        <w:pStyle w:val="Paragrafoelenco"/>
        <w:widowControl w:val="0"/>
        <w:tabs>
          <w:tab w:val="left" w:pos="284"/>
        </w:tabs>
        <w:autoSpaceDE w:val="0"/>
        <w:autoSpaceDN w:val="0"/>
        <w:spacing w:after="0" w:line="240" w:lineRule="auto"/>
        <w:ind w:left="0" w:right="102"/>
        <w:jc w:val="both"/>
        <w:rPr>
          <w:rFonts w:cs="Calibri"/>
        </w:rPr>
      </w:pPr>
      <w:r w:rsidRPr="00BE2C5A">
        <w:rPr>
          <w:rFonts w:cs="Calibri"/>
        </w:rPr>
        <w:tab/>
        <w:t>c)</w:t>
      </w:r>
      <w:r w:rsidRPr="00BE2C5A">
        <w:rPr>
          <w:rFonts w:cs="Calibri"/>
        </w:rPr>
        <w:tab/>
        <w:t>A carico dei mappali</w:t>
      </w:r>
      <w:r w:rsidR="00F53D92" w:rsidRPr="00BE2C5A">
        <w:rPr>
          <w:rFonts w:cs="Calibri"/>
        </w:rPr>
        <w:t xml:space="preserve"> </w:t>
      </w:r>
      <w:r w:rsidR="00F53D92" w:rsidRPr="00BE2C5A">
        <w:t xml:space="preserve">Foglio 13 numero 914, 439 119, 123, 124,227, 228 e 437 </w:t>
      </w:r>
      <w:r w:rsidRPr="00BE2C5A">
        <w:rPr>
          <w:rFonts w:cs="Calibri"/>
        </w:rPr>
        <w:t>vi è vincolo di destinazione per elisuperficie per il soccorso</w:t>
      </w:r>
      <w:r w:rsidR="009F1F17">
        <w:rPr>
          <w:rFonts w:cs="Calibri"/>
        </w:rPr>
        <w:t>, che s</w:t>
      </w:r>
      <w:r w:rsidR="009F1F17">
        <w:t>ono in corso di realizzazione i lavori di illuminazione dell’area per garantire l’utilizzo anche notturno dell’eli superficie</w:t>
      </w:r>
      <w:r w:rsidR="009F1F17">
        <w:t xml:space="preserve"> e che n</w:t>
      </w:r>
      <w:r w:rsidR="009F1F17">
        <w:t>el corso delle annualità 2024/25 saranno realizzati anche la piazzola e la pista di accesso, sempre con oneri a carico dell’Amministrazione</w:t>
      </w:r>
      <w:r w:rsidRPr="00BE2C5A">
        <w:rPr>
          <w:rFonts w:cs="Calibri"/>
        </w:rPr>
        <w:t>;</w:t>
      </w:r>
    </w:p>
    <w:p w14:paraId="5914E40D" w14:textId="77777777" w:rsidR="008801CC" w:rsidRPr="008801CC" w:rsidRDefault="007707FB" w:rsidP="008801CC">
      <w:pPr>
        <w:pStyle w:val="Paragrafoelenco"/>
        <w:widowControl w:val="0"/>
        <w:tabs>
          <w:tab w:val="left" w:pos="284"/>
        </w:tabs>
        <w:autoSpaceDE w:val="0"/>
        <w:autoSpaceDN w:val="0"/>
        <w:spacing w:after="0" w:line="240" w:lineRule="auto"/>
        <w:ind w:left="0" w:right="102"/>
        <w:jc w:val="both"/>
        <w:rPr>
          <w:rFonts w:cs="Calibri"/>
        </w:rPr>
      </w:pPr>
      <w:r>
        <w:rPr>
          <w:rFonts w:cs="Calibri"/>
        </w:rPr>
        <w:lastRenderedPageBreak/>
        <w:t xml:space="preserve">8. </w:t>
      </w:r>
      <w:r w:rsidR="008801CC">
        <w:rPr>
          <w:rFonts w:cs="Calibri"/>
        </w:rPr>
        <w:t>il concorrente</w:t>
      </w:r>
      <w:r w:rsidR="00E831A0">
        <w:rPr>
          <w:rFonts w:cs="Calibri"/>
        </w:rPr>
        <w:t xml:space="preserve"> dichiara e certifica</w:t>
      </w:r>
      <w:r w:rsidR="008801CC">
        <w:rPr>
          <w:rFonts w:cs="Calibri"/>
        </w:rPr>
        <w:t xml:space="preserve">, sotto la propria personale responsabilità, </w:t>
      </w:r>
    </w:p>
    <w:p w14:paraId="117DB3AC"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a.</w:t>
      </w:r>
      <w:r w:rsidRPr="008801CC">
        <w:rPr>
          <w:rFonts w:cs="Calibri"/>
        </w:rPr>
        <w:tab/>
      </w:r>
      <w:r w:rsidR="00E831A0">
        <w:rPr>
          <w:rFonts w:cs="Calibri"/>
        </w:rPr>
        <w:t xml:space="preserve">di essere </w:t>
      </w:r>
      <w:r w:rsidRPr="008801CC">
        <w:rPr>
          <w:rFonts w:cs="Calibri"/>
        </w:rPr>
        <w:t>a conoscenza di tutti i vincoli dai quali gli immobili facenti parte del lotto oggetto di alienazione risultano gravati, in particolare, di essere a co</w:t>
      </w:r>
      <w:r w:rsidR="00BE2C5A">
        <w:rPr>
          <w:rFonts w:cs="Calibri"/>
        </w:rPr>
        <w:t xml:space="preserve">noscenza della circostanza che </w:t>
      </w:r>
      <w:r w:rsidRPr="008801CC">
        <w:rPr>
          <w:rFonts w:cs="Calibri"/>
        </w:rPr>
        <w:t xml:space="preserve">i terreni a valle della struttura alberghiera sono gravati da un vincolo di inedificabilità in soprassuolo oltre ad un vincolo di destinazione per elisuperficie per il soccorso; </w:t>
      </w:r>
    </w:p>
    <w:p w14:paraId="1E628502"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b.</w:t>
      </w:r>
      <w:r w:rsidRPr="008801CC">
        <w:rPr>
          <w:rFonts w:cs="Calibri"/>
        </w:rPr>
        <w:tab/>
      </w:r>
      <w:r w:rsidR="00E831A0">
        <w:rPr>
          <w:rFonts w:cs="Calibri"/>
        </w:rPr>
        <w:t xml:space="preserve">di avere avuto </w:t>
      </w:r>
      <w:r w:rsidRPr="008801CC">
        <w:rPr>
          <w:rFonts w:cs="Calibri"/>
        </w:rPr>
        <w:t>cognizione delle condizioni contenute nell’avviso di gara, accettandone il contenuto;</w:t>
      </w:r>
    </w:p>
    <w:p w14:paraId="4495680E"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c.</w:t>
      </w:r>
      <w:r w:rsidRPr="008801CC">
        <w:rPr>
          <w:rFonts w:cs="Calibri"/>
        </w:rPr>
        <w:tab/>
        <w:t>di esonerare da ogni responsabilità l’Amministrazione Comunale per fatti non riconducibili all’Ente;</w:t>
      </w:r>
    </w:p>
    <w:p w14:paraId="32C5C21F"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d.</w:t>
      </w:r>
      <w:r w:rsidRPr="008801CC">
        <w:rPr>
          <w:rFonts w:cs="Calibri"/>
        </w:rPr>
        <w:tab/>
        <w:t>di non essere interdetto, inabilitato o fallito e che a proprio carico non sono in corso procedure che denotano lo stato di insolvenza o la cessazione dell’attività;</w:t>
      </w:r>
    </w:p>
    <w:p w14:paraId="67B4DB5A"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 xml:space="preserve"> e.</w:t>
      </w:r>
      <w:r w:rsidRPr="008801CC">
        <w:rPr>
          <w:rFonts w:cs="Calibri"/>
        </w:rPr>
        <w:tab/>
      </w:r>
      <w:r w:rsidR="00E831A0">
        <w:rPr>
          <w:rFonts w:cs="Calibri"/>
        </w:rPr>
        <w:t xml:space="preserve">di non avere </w:t>
      </w:r>
      <w:r w:rsidRPr="008801CC">
        <w:rPr>
          <w:rFonts w:cs="Calibri"/>
        </w:rPr>
        <w:t>riportato condanne penali e che non risulta essere destinatario di provvedimenti che riguardano l’applicazione di misure di sicurezza e misure di prevenzione iscritte nel casellario giudiziario ai sensi della vigente normativa;</w:t>
      </w:r>
    </w:p>
    <w:p w14:paraId="204FFF76"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f.</w:t>
      </w:r>
      <w:r w:rsidRPr="008801CC">
        <w:rPr>
          <w:rFonts w:cs="Calibri"/>
        </w:rPr>
        <w:tab/>
        <w:t>che non ricorrono, nei confronti del concorrente, cause che determinino l’incapacità a contrattare con la Pubblica Amministrazione e che tale incapacità non riguardi anche amministratori e/o soci muniti di poteri di rappresentanza;</w:t>
      </w:r>
    </w:p>
    <w:p w14:paraId="38081DB2"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g.</w:t>
      </w:r>
      <w:r w:rsidRPr="008801CC">
        <w:rPr>
          <w:rFonts w:cs="Calibri"/>
        </w:rPr>
        <w:tab/>
        <w:t>(per le società commerciali, cooperative e ditte individuali) di essere iscritta alla CC.I.AA. e di non trovarsi in alcuna situazione di esclusione dalla partecipazione alla gara (</w:t>
      </w:r>
      <w:r w:rsidR="00E831A0">
        <w:rPr>
          <w:rFonts w:cs="Calibri"/>
        </w:rPr>
        <w:t>procedure concorsuali</w:t>
      </w:r>
      <w:r w:rsidRPr="008801CC">
        <w:rPr>
          <w:rFonts w:cs="Calibri"/>
        </w:rPr>
        <w:t>, liquidazione coatta, soggetto a sentenza passata in giudicato, ecc.);</w:t>
      </w:r>
    </w:p>
    <w:p w14:paraId="2A68089C"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h.</w:t>
      </w:r>
      <w:r w:rsidRPr="008801CC">
        <w:rPr>
          <w:rFonts w:cs="Calibri"/>
        </w:rPr>
        <w:tab/>
        <w:t xml:space="preserve">(per le società commerciali, cooperative e ditte individuali) dichiarazione di non essere destinataria di provvedimenti giudiziari che applichino le sanzioni amministrative di cui al </w:t>
      </w:r>
      <w:proofErr w:type="spellStart"/>
      <w:r w:rsidRPr="008801CC">
        <w:rPr>
          <w:rFonts w:cs="Calibri"/>
        </w:rPr>
        <w:t>D.lgs</w:t>
      </w:r>
      <w:proofErr w:type="spellEnd"/>
      <w:r w:rsidRPr="008801CC">
        <w:rPr>
          <w:rFonts w:cs="Calibri"/>
        </w:rPr>
        <w:t xml:space="preserve"> n. 231/2001;</w:t>
      </w:r>
    </w:p>
    <w:p w14:paraId="741F256E"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i.</w:t>
      </w:r>
      <w:r w:rsidRPr="008801CC">
        <w:rPr>
          <w:rFonts w:cs="Calibri"/>
        </w:rPr>
        <w:tab/>
        <w:t>che l’offerta presentata dal concorrente è presentata esclusivamente per proprio conto, senza alcuna forma di collegamento con altri partecipanti alla procedura di gara, ai sensi dell’art. 2359 del Codice Civile;</w:t>
      </w:r>
    </w:p>
    <w:p w14:paraId="69EBE837"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j.</w:t>
      </w:r>
      <w:r w:rsidRPr="008801CC">
        <w:rPr>
          <w:rFonts w:cs="Calibri"/>
        </w:rPr>
        <w:tab/>
        <w:t>che il concorrente è consapevole che, qualora fosse accertata la non veridicità del contenuto delle dichiarazioni rese, il contratto non potrà essere stipulato ovvero, se già rogato, lo stesso potrà essere risolto di diritto dalla Amministrazione Comunale ai sensi dell’art. 1456 del c.c.;</w:t>
      </w:r>
    </w:p>
    <w:p w14:paraId="1A387E8B"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k.</w:t>
      </w:r>
      <w:r w:rsidRPr="008801CC">
        <w:rPr>
          <w:rFonts w:cs="Calibri"/>
        </w:rPr>
        <w:tab/>
        <w:t>che il concorrente risulta informato che, ai sensi e per gli effetti di cui al Dlgs n. 196/2003 a seguito delle modifiche introdotte dal Regolamento (UE) 2016/679, i dati personali raccolti saranno trattati esclusivamente nell’ambito del procedimento in essere;</w:t>
      </w:r>
    </w:p>
    <w:p w14:paraId="045B57F1"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l.</w:t>
      </w:r>
      <w:r w:rsidRPr="008801CC">
        <w:rPr>
          <w:rFonts w:cs="Calibri"/>
        </w:rPr>
        <w:tab/>
        <w:t xml:space="preserve">di </w:t>
      </w:r>
      <w:proofErr w:type="gramStart"/>
      <w:r w:rsidRPr="008801CC">
        <w:rPr>
          <w:rFonts w:cs="Calibri"/>
        </w:rPr>
        <w:t>ele</w:t>
      </w:r>
      <w:r w:rsidR="00E831A0">
        <w:rPr>
          <w:rFonts w:cs="Calibri"/>
        </w:rPr>
        <w:t xml:space="preserve">ggere </w:t>
      </w:r>
      <w:r w:rsidRPr="008801CC">
        <w:rPr>
          <w:rFonts w:cs="Calibri"/>
        </w:rPr>
        <w:t xml:space="preserve"> domicilio</w:t>
      </w:r>
      <w:proofErr w:type="gramEnd"/>
      <w:r w:rsidR="00E831A0">
        <w:rPr>
          <w:rFonts w:cs="Calibri"/>
        </w:rPr>
        <w:t xml:space="preserve"> presso…………………………………………………………</w:t>
      </w:r>
      <w:r w:rsidRPr="008801CC">
        <w:rPr>
          <w:rFonts w:cs="Calibri"/>
        </w:rPr>
        <w:t>;</w:t>
      </w:r>
    </w:p>
    <w:p w14:paraId="3F4969EE" w14:textId="77777777" w:rsidR="008801CC" w:rsidRPr="008801C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 xml:space="preserve">m.        </w:t>
      </w:r>
      <w:r w:rsidRPr="005B2EDA">
        <w:rPr>
          <w:rFonts w:cs="Calibri"/>
        </w:rPr>
        <w:t xml:space="preserve">di essere a conoscenza della circostanza che l’intero complesso alberghiero è concesso in locazione con contratto stipulato il 10 maggio 2010 a firma del Segretario Comunale, Dottoressa Alma Negri e riporta il numero 291 di repertorio, tacitamente rinnovato, con scadenza al 10 maggio </w:t>
      </w:r>
      <w:proofErr w:type="gramStart"/>
      <w:r w:rsidRPr="005B2EDA">
        <w:rPr>
          <w:rFonts w:cs="Calibri"/>
        </w:rPr>
        <w:t>2028,  con</w:t>
      </w:r>
      <w:proofErr w:type="gramEnd"/>
      <w:r w:rsidRPr="005B2EDA">
        <w:rPr>
          <w:rFonts w:cs="Calibri"/>
        </w:rPr>
        <w:t xml:space="preserve"> un canone annuale di €. 34.000,00 (euro trentaquattromila), corrispondente quindi a €. 2.833,33 mensili.</w:t>
      </w:r>
    </w:p>
    <w:p w14:paraId="7E719DD5" w14:textId="77777777" w:rsidR="005B2EDA" w:rsidRPr="002D0C3C" w:rsidRDefault="008801CC" w:rsidP="008801CC">
      <w:pPr>
        <w:pStyle w:val="Paragrafoelenco"/>
        <w:widowControl w:val="0"/>
        <w:tabs>
          <w:tab w:val="left" w:pos="284"/>
        </w:tabs>
        <w:autoSpaceDE w:val="0"/>
        <w:autoSpaceDN w:val="0"/>
        <w:spacing w:after="0" w:line="240" w:lineRule="auto"/>
        <w:ind w:right="102"/>
        <w:jc w:val="both"/>
        <w:rPr>
          <w:rFonts w:cs="Calibri"/>
        </w:rPr>
      </w:pPr>
      <w:r w:rsidRPr="008801CC">
        <w:rPr>
          <w:rFonts w:cs="Calibri"/>
        </w:rPr>
        <w:t>n</w:t>
      </w:r>
      <w:r w:rsidRPr="002D0C3C">
        <w:rPr>
          <w:rFonts w:cs="Calibri"/>
        </w:rPr>
        <w:t xml:space="preserve">.          </w:t>
      </w:r>
      <w:r w:rsidR="005B2EDA" w:rsidRPr="002D0C3C">
        <w:rPr>
          <w:rFonts w:cs="Calibri"/>
        </w:rPr>
        <w:t>di essere a co</w:t>
      </w:r>
      <w:r w:rsidR="00154776" w:rsidRPr="002D0C3C">
        <w:rPr>
          <w:rFonts w:cs="Calibri"/>
        </w:rPr>
        <w:t>noscenza della circostanza che i</w:t>
      </w:r>
      <w:r w:rsidR="005B2EDA" w:rsidRPr="002D0C3C">
        <w:rPr>
          <w:rFonts w:cs="Calibri"/>
        </w:rPr>
        <w:t xml:space="preserve"> terreni contraddistinti ai mappali Foglio 13, numero 119,123,227,228,437,439, 498 sono concessi in locazione con contratto a uso agricolo con scrittura privata stipulata11 febbraio 2020 a firma del Segretario Comunale, Ing. Edoardo Tango, con scadenza al 10 febbraio 2026 e un canone annuale di € 200,00 (euro duecento);</w:t>
      </w:r>
    </w:p>
    <w:p w14:paraId="67C0F46E" w14:textId="77777777" w:rsidR="008801CC" w:rsidRPr="002D0C3C" w:rsidRDefault="005B2EDA" w:rsidP="008801CC">
      <w:pPr>
        <w:pStyle w:val="Paragrafoelenco"/>
        <w:widowControl w:val="0"/>
        <w:tabs>
          <w:tab w:val="left" w:pos="284"/>
        </w:tabs>
        <w:autoSpaceDE w:val="0"/>
        <w:autoSpaceDN w:val="0"/>
        <w:spacing w:after="0" w:line="240" w:lineRule="auto"/>
        <w:ind w:right="102"/>
        <w:jc w:val="both"/>
        <w:rPr>
          <w:rFonts w:cs="Calibri"/>
        </w:rPr>
      </w:pPr>
      <w:r w:rsidRPr="002D0C3C">
        <w:rPr>
          <w:rFonts w:cs="Calibri"/>
        </w:rPr>
        <w:t>o.</w:t>
      </w:r>
      <w:r w:rsidRPr="002D0C3C">
        <w:rPr>
          <w:rFonts w:cs="Calibri"/>
        </w:rPr>
        <w:tab/>
      </w:r>
      <w:r w:rsidR="008801CC" w:rsidRPr="002D0C3C">
        <w:rPr>
          <w:rFonts w:cs="Calibri"/>
        </w:rPr>
        <w:t xml:space="preserve">di essere a conoscenza della circostanza che il conduttore </w:t>
      </w:r>
      <w:r w:rsidRPr="002D0C3C">
        <w:rPr>
          <w:rFonts w:cs="Calibri"/>
        </w:rPr>
        <w:t xml:space="preserve">del complesso alberghiero </w:t>
      </w:r>
      <w:r w:rsidR="008801CC" w:rsidRPr="002D0C3C">
        <w:rPr>
          <w:rFonts w:cs="Calibri"/>
        </w:rPr>
        <w:t>ha diritto di prelazione ai sensi degli artt.  38 e 39. L. n. 392/1978, in forza del contratto di locazione in essere.</w:t>
      </w:r>
    </w:p>
    <w:p w14:paraId="706E0A22" w14:textId="77777777" w:rsidR="008801CC" w:rsidRPr="002D0C3C" w:rsidRDefault="008801CC" w:rsidP="008801CC">
      <w:pPr>
        <w:pStyle w:val="Paragrafoelenco"/>
        <w:widowControl w:val="0"/>
        <w:tabs>
          <w:tab w:val="left" w:pos="284"/>
        </w:tabs>
        <w:autoSpaceDE w:val="0"/>
        <w:autoSpaceDN w:val="0"/>
        <w:spacing w:after="0" w:line="240" w:lineRule="auto"/>
        <w:ind w:right="102"/>
        <w:jc w:val="both"/>
        <w:rPr>
          <w:rFonts w:cs="Calibri"/>
        </w:rPr>
      </w:pPr>
      <w:r w:rsidRPr="002D0C3C">
        <w:rPr>
          <w:rFonts w:cs="Calibri"/>
        </w:rPr>
        <w:t>3.</w:t>
      </w:r>
      <w:r w:rsidRPr="002D0C3C">
        <w:rPr>
          <w:rFonts w:cs="Calibri"/>
        </w:rPr>
        <w:tab/>
        <w:t>l’eventuale procura in originale o in copia conforme, secondo le modalità di cui all’art. 81 R.D. n. 827/1924;</w:t>
      </w:r>
    </w:p>
    <w:p w14:paraId="4887A2F4" w14:textId="77777777" w:rsidR="008801CC" w:rsidRPr="002D0C3C" w:rsidRDefault="008801CC" w:rsidP="00E831A0">
      <w:pPr>
        <w:pStyle w:val="Paragrafoelenco"/>
        <w:widowControl w:val="0"/>
        <w:tabs>
          <w:tab w:val="left" w:pos="284"/>
        </w:tabs>
        <w:autoSpaceDE w:val="0"/>
        <w:autoSpaceDN w:val="0"/>
        <w:spacing w:after="0" w:line="240" w:lineRule="auto"/>
        <w:ind w:right="102"/>
        <w:jc w:val="both"/>
        <w:rPr>
          <w:rFonts w:cs="Calibri"/>
        </w:rPr>
      </w:pPr>
      <w:r w:rsidRPr="002D0C3C">
        <w:rPr>
          <w:rFonts w:cs="Calibri"/>
        </w:rPr>
        <w:t>4.</w:t>
      </w:r>
      <w:r w:rsidRPr="002D0C3C">
        <w:rPr>
          <w:rFonts w:cs="Calibri"/>
        </w:rPr>
        <w:tab/>
      </w:r>
    </w:p>
    <w:p w14:paraId="16833400" w14:textId="77777777" w:rsidR="008801CC" w:rsidRPr="002D0C3C" w:rsidRDefault="008801CC" w:rsidP="008776BD">
      <w:pPr>
        <w:pStyle w:val="Paragrafoelenco"/>
        <w:widowControl w:val="0"/>
        <w:tabs>
          <w:tab w:val="left" w:pos="284"/>
        </w:tabs>
        <w:autoSpaceDE w:val="0"/>
        <w:autoSpaceDN w:val="0"/>
        <w:spacing w:after="0" w:line="240" w:lineRule="auto"/>
        <w:ind w:left="0" w:right="102"/>
        <w:jc w:val="both"/>
        <w:rPr>
          <w:rFonts w:cs="Calibri"/>
        </w:rPr>
      </w:pPr>
    </w:p>
    <w:p w14:paraId="426E90CF" w14:textId="77777777" w:rsidR="008776BD" w:rsidRPr="002D0C3C" w:rsidRDefault="00E831A0" w:rsidP="008776BD">
      <w:pPr>
        <w:pStyle w:val="Paragrafoelenco"/>
        <w:widowControl w:val="0"/>
        <w:tabs>
          <w:tab w:val="left" w:pos="284"/>
        </w:tabs>
        <w:autoSpaceDE w:val="0"/>
        <w:autoSpaceDN w:val="0"/>
        <w:spacing w:after="0" w:line="240" w:lineRule="auto"/>
        <w:ind w:left="0" w:right="102"/>
        <w:jc w:val="both"/>
        <w:rPr>
          <w:rFonts w:cs="Calibri"/>
        </w:rPr>
      </w:pPr>
      <w:r w:rsidRPr="002D0C3C">
        <w:rPr>
          <w:rFonts w:cs="Calibri"/>
        </w:rPr>
        <w:t xml:space="preserve">10. </w:t>
      </w:r>
      <w:r w:rsidR="008776BD" w:rsidRPr="002D0C3C">
        <w:rPr>
          <w:rFonts w:cs="Calibri"/>
        </w:rPr>
        <w:t xml:space="preserve">che l’offerta economica presentata è valida e irrevocabile fino a </w:t>
      </w:r>
      <w:r w:rsidR="002A088B" w:rsidRPr="002D0C3C">
        <w:rPr>
          <w:rFonts w:cs="Calibri"/>
        </w:rPr>
        <w:t>1</w:t>
      </w:r>
      <w:r w:rsidR="00B33036" w:rsidRPr="002D0C3C">
        <w:rPr>
          <w:rFonts w:cs="Calibri"/>
        </w:rPr>
        <w:t>8</w:t>
      </w:r>
      <w:r w:rsidR="002A088B" w:rsidRPr="002D0C3C">
        <w:rPr>
          <w:rFonts w:cs="Calibri"/>
        </w:rPr>
        <w:t>0</w:t>
      </w:r>
      <w:r w:rsidR="008776BD" w:rsidRPr="002D0C3C">
        <w:rPr>
          <w:rFonts w:cs="Calibri"/>
        </w:rPr>
        <w:t xml:space="preserve"> giorni dalla scadenza fissata per la presentazione dell’offerta;</w:t>
      </w:r>
    </w:p>
    <w:p w14:paraId="26B62081" w14:textId="77777777" w:rsidR="008776BD" w:rsidRDefault="007707FB" w:rsidP="008776BD">
      <w:pPr>
        <w:pStyle w:val="Paragrafoelenco"/>
        <w:widowControl w:val="0"/>
        <w:tabs>
          <w:tab w:val="left" w:pos="284"/>
        </w:tabs>
        <w:autoSpaceDE w:val="0"/>
        <w:autoSpaceDN w:val="0"/>
        <w:spacing w:after="0" w:line="240" w:lineRule="auto"/>
        <w:ind w:left="0" w:right="102"/>
        <w:jc w:val="both"/>
        <w:rPr>
          <w:rFonts w:cs="Calibri"/>
        </w:rPr>
      </w:pPr>
      <w:r w:rsidRPr="002D0C3C">
        <w:rPr>
          <w:rFonts w:cs="Calibri"/>
        </w:rPr>
        <w:t>1</w:t>
      </w:r>
      <w:r w:rsidR="00E831A0" w:rsidRPr="002D0C3C">
        <w:rPr>
          <w:rFonts w:cs="Calibri"/>
        </w:rPr>
        <w:t>1</w:t>
      </w:r>
      <w:r w:rsidRPr="002D0C3C">
        <w:rPr>
          <w:rFonts w:cs="Calibri"/>
        </w:rPr>
        <w:t xml:space="preserve">. </w:t>
      </w:r>
      <w:r w:rsidR="008776BD" w:rsidRPr="002D0C3C">
        <w:rPr>
          <w:rFonts w:cs="Calibri"/>
        </w:rPr>
        <w:t>l'inesistenza delle cause di esclusione di cui a</w:t>
      </w:r>
      <w:r w:rsidR="00154776" w:rsidRPr="002D0C3C">
        <w:rPr>
          <w:rFonts w:cs="Calibri"/>
        </w:rPr>
        <w:t>g</w:t>
      </w:r>
      <w:r w:rsidR="008776BD" w:rsidRPr="002D0C3C">
        <w:rPr>
          <w:rFonts w:cs="Calibri"/>
        </w:rPr>
        <w:t>l</w:t>
      </w:r>
      <w:r w:rsidR="00154776" w:rsidRPr="002D0C3C">
        <w:rPr>
          <w:rFonts w:cs="Calibri"/>
        </w:rPr>
        <w:t>i articoli</w:t>
      </w:r>
      <w:r w:rsidR="008776BD" w:rsidRPr="002D0C3C">
        <w:rPr>
          <w:rFonts w:cs="Calibri"/>
        </w:rPr>
        <w:t xml:space="preserve"> </w:t>
      </w:r>
      <w:r w:rsidR="00154776" w:rsidRPr="002D0C3C">
        <w:rPr>
          <w:rFonts w:cs="Calibri"/>
        </w:rPr>
        <w:t>94 e 95</w:t>
      </w:r>
      <w:r w:rsidR="008776BD" w:rsidRPr="002D0C3C">
        <w:rPr>
          <w:rFonts w:cs="Calibri"/>
        </w:rPr>
        <w:t xml:space="preserve"> del </w:t>
      </w:r>
      <w:proofErr w:type="spellStart"/>
      <w:r w:rsidR="008776BD" w:rsidRPr="002D0C3C">
        <w:rPr>
          <w:rFonts w:cs="Calibri"/>
        </w:rPr>
        <w:t>D.Lgs.</w:t>
      </w:r>
      <w:proofErr w:type="spellEnd"/>
      <w:r w:rsidR="008776BD" w:rsidRPr="002D0C3C">
        <w:rPr>
          <w:rFonts w:cs="Calibri"/>
        </w:rPr>
        <w:t xml:space="preserve"> n. </w:t>
      </w:r>
      <w:r w:rsidR="00154776" w:rsidRPr="002D0C3C">
        <w:rPr>
          <w:rFonts w:cs="Calibri"/>
        </w:rPr>
        <w:t>36</w:t>
      </w:r>
      <w:r w:rsidR="008776BD" w:rsidRPr="002D0C3C">
        <w:rPr>
          <w:rFonts w:cs="Calibri"/>
        </w:rPr>
        <w:t>/20</w:t>
      </w:r>
      <w:r w:rsidR="00154776" w:rsidRPr="002D0C3C">
        <w:rPr>
          <w:rFonts w:cs="Calibri"/>
        </w:rPr>
        <w:t>23</w:t>
      </w:r>
      <w:r w:rsidR="008776BD" w:rsidRPr="002D0C3C">
        <w:rPr>
          <w:rFonts w:cs="Calibri"/>
        </w:rPr>
        <w:t xml:space="preserve"> e</w:t>
      </w:r>
      <w:r w:rsidR="008776BD" w:rsidRPr="008776BD">
        <w:rPr>
          <w:rFonts w:cs="Calibri"/>
        </w:rPr>
        <w:t xml:space="preserve"> successive </w:t>
      </w:r>
      <w:r w:rsidR="008776BD" w:rsidRPr="008776BD">
        <w:rPr>
          <w:rFonts w:cs="Calibri"/>
        </w:rPr>
        <w:lastRenderedPageBreak/>
        <w:t>modificazioni ed integrazioni.</w:t>
      </w:r>
    </w:p>
    <w:p w14:paraId="3409BD65" w14:textId="77777777" w:rsidR="007707FB" w:rsidRPr="00C161B8" w:rsidRDefault="007707FB" w:rsidP="007707FB">
      <w:pPr>
        <w:tabs>
          <w:tab w:val="left" w:pos="284"/>
          <w:tab w:val="left" w:pos="709"/>
        </w:tabs>
        <w:suppressAutoHyphens/>
        <w:spacing w:after="0" w:line="240" w:lineRule="auto"/>
        <w:jc w:val="both"/>
        <w:rPr>
          <w:rFonts w:cs="Calibri"/>
        </w:rPr>
      </w:pPr>
      <w:r>
        <w:rPr>
          <w:rFonts w:cs="Calibri"/>
        </w:rPr>
        <w:t>1</w:t>
      </w:r>
      <w:r w:rsidR="00E831A0">
        <w:rPr>
          <w:rFonts w:cs="Calibri"/>
        </w:rPr>
        <w:t>2</w:t>
      </w:r>
      <w:r>
        <w:rPr>
          <w:rFonts w:cs="Calibri"/>
        </w:rPr>
        <w:t>. D</w:t>
      </w:r>
      <w:r w:rsidRPr="00C161B8">
        <w:rPr>
          <w:rFonts w:cs="Calibri"/>
        </w:rPr>
        <w:t>i autorizzare l’uso della PEC per tutte le comunicazioni previste al seguente indirizzo di posta elettronica:……………………………...…………………</w:t>
      </w:r>
      <w:r>
        <w:rPr>
          <w:rFonts w:cs="Calibri"/>
        </w:rPr>
        <w:t>……………..……………………………………………………………………………………………………………………………………………………………………..…………………………………………………………………………………</w:t>
      </w:r>
    </w:p>
    <w:p w14:paraId="74B39EEF" w14:textId="77777777" w:rsidR="007707FB" w:rsidRPr="008776BD" w:rsidRDefault="007707FB" w:rsidP="008776BD">
      <w:pPr>
        <w:pStyle w:val="Paragrafoelenco"/>
        <w:widowControl w:val="0"/>
        <w:tabs>
          <w:tab w:val="left" w:pos="284"/>
        </w:tabs>
        <w:autoSpaceDE w:val="0"/>
        <w:autoSpaceDN w:val="0"/>
        <w:spacing w:after="0" w:line="240" w:lineRule="auto"/>
        <w:ind w:left="0" w:right="102"/>
        <w:jc w:val="both"/>
        <w:rPr>
          <w:rFonts w:cs="Calibri"/>
        </w:rPr>
      </w:pPr>
    </w:p>
    <w:p w14:paraId="29E52F76" w14:textId="77777777" w:rsidR="008776BD" w:rsidRDefault="008776BD" w:rsidP="008776BD">
      <w:pPr>
        <w:ind w:left="-5"/>
      </w:pPr>
      <w:r>
        <w:t>Data __________________ Firma________________________________________</w:t>
      </w:r>
    </w:p>
    <w:p w14:paraId="585A866D" w14:textId="77777777" w:rsidR="008776BD" w:rsidRDefault="008776BD" w:rsidP="008301AF">
      <w:pPr>
        <w:tabs>
          <w:tab w:val="left" w:pos="284"/>
          <w:tab w:val="left" w:pos="709"/>
        </w:tabs>
        <w:suppressAutoHyphens/>
        <w:spacing w:after="0" w:line="240" w:lineRule="auto"/>
        <w:jc w:val="both"/>
        <w:rPr>
          <w:rFonts w:cs="Calibri"/>
        </w:rPr>
      </w:pPr>
    </w:p>
    <w:p w14:paraId="23E3E528" w14:textId="77777777" w:rsidR="008301AF" w:rsidRPr="00C161B8" w:rsidRDefault="008301AF" w:rsidP="008301AF">
      <w:pPr>
        <w:spacing w:after="0" w:line="240" w:lineRule="auto"/>
        <w:rPr>
          <w:rFonts w:cs="Calibri"/>
        </w:rPr>
      </w:pPr>
    </w:p>
    <w:p w14:paraId="78DAF609" w14:textId="77777777" w:rsidR="008301AF" w:rsidRPr="00C161B8" w:rsidRDefault="008301AF" w:rsidP="008301AF">
      <w:pPr>
        <w:pStyle w:val="Corpodeltesto"/>
        <w:tabs>
          <w:tab w:val="left" w:pos="180"/>
        </w:tabs>
        <w:spacing w:line="360" w:lineRule="auto"/>
        <w:rPr>
          <w:rFonts w:ascii="Calibri" w:hAnsi="Calibri" w:cs="Calibri"/>
          <w:sz w:val="22"/>
          <w:szCs w:val="22"/>
        </w:rPr>
      </w:pPr>
      <w:r w:rsidRPr="00C161B8">
        <w:rPr>
          <w:rFonts w:ascii="Calibri" w:hAnsi="Calibri" w:cs="Calibri"/>
          <w:sz w:val="22"/>
          <w:szCs w:val="22"/>
        </w:rPr>
        <w:t xml:space="preserve">Data   </w:t>
      </w:r>
      <w:r>
        <w:rPr>
          <w:rFonts w:ascii="Calibri" w:hAnsi="Calibri" w:cs="Calibri"/>
          <w:sz w:val="22"/>
          <w:szCs w:val="22"/>
        </w:rPr>
        <w:t>……………….</w:t>
      </w:r>
    </w:p>
    <w:p w14:paraId="031DB48E" w14:textId="77777777" w:rsidR="004F16C5" w:rsidRDefault="008301AF" w:rsidP="0096639C">
      <w:pPr>
        <w:pStyle w:val="Corpodeltesto"/>
        <w:tabs>
          <w:tab w:val="left" w:pos="180"/>
        </w:tabs>
        <w:spacing w:line="360" w:lineRule="auto"/>
        <w:ind w:right="-1"/>
        <w:jc w:val="left"/>
        <w:rPr>
          <w:rFonts w:ascii="Calibri" w:hAnsi="Calibri" w:cs="Calibri"/>
          <w:sz w:val="22"/>
          <w:szCs w:val="22"/>
        </w:rPr>
      </w:pPr>
      <w:r w:rsidRPr="00C161B8">
        <w:rPr>
          <w:rFonts w:ascii="Calibri" w:hAnsi="Calibri" w:cs="Calibri"/>
          <w:sz w:val="22"/>
          <w:szCs w:val="22"/>
        </w:rPr>
        <w:t xml:space="preserve">Timbro e firma </w:t>
      </w:r>
      <w:r>
        <w:rPr>
          <w:rFonts w:ascii="Calibri" w:hAnsi="Calibri" w:cs="Calibri"/>
          <w:sz w:val="22"/>
          <w:szCs w:val="22"/>
        </w:rPr>
        <w:t xml:space="preserve">…………….                                                                                        </w:t>
      </w:r>
    </w:p>
    <w:p w14:paraId="25A453AD" w14:textId="77777777" w:rsidR="0096639C" w:rsidRPr="000913FD" w:rsidRDefault="0096639C" w:rsidP="0096639C">
      <w:pPr>
        <w:pStyle w:val="Corpodeltesto"/>
        <w:tabs>
          <w:tab w:val="left" w:pos="180"/>
        </w:tabs>
        <w:spacing w:line="360" w:lineRule="auto"/>
        <w:ind w:right="-1"/>
        <w:jc w:val="left"/>
        <w:rPr>
          <w:rFonts w:ascii="Calibri" w:hAnsi="Calibri" w:cs="Calibri"/>
          <w:sz w:val="22"/>
          <w:szCs w:val="22"/>
        </w:rPr>
      </w:pPr>
      <w:r w:rsidRPr="000913FD">
        <w:rPr>
          <w:rFonts w:ascii="Calibri" w:hAnsi="Calibri" w:cs="Calibri"/>
          <w:sz w:val="22"/>
          <w:szCs w:val="22"/>
        </w:rPr>
        <w:t>Allegato: Documento di identità.</w:t>
      </w:r>
    </w:p>
    <w:sectPr w:rsidR="0096639C" w:rsidRPr="000913FD" w:rsidSect="007455AD">
      <w:headerReference w:type="default" r:id="rId7"/>
      <w:footerReference w:type="default" r:id="rId8"/>
      <w:pgSz w:w="11906" w:h="16838"/>
      <w:pgMar w:top="709" w:right="1134" w:bottom="709" w:left="1134" w:header="709"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57B4" w14:textId="77777777" w:rsidR="004B0D8A" w:rsidRDefault="004B0D8A" w:rsidP="004926DF">
      <w:pPr>
        <w:spacing w:after="0" w:line="240" w:lineRule="auto"/>
      </w:pPr>
      <w:r>
        <w:separator/>
      </w:r>
    </w:p>
  </w:endnote>
  <w:endnote w:type="continuationSeparator" w:id="0">
    <w:p w14:paraId="1256BD3A" w14:textId="77777777" w:rsidR="004B0D8A" w:rsidRDefault="004B0D8A" w:rsidP="0049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TE205B32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672C" w14:textId="77777777" w:rsidR="000C5EFD" w:rsidRPr="00F826ED" w:rsidRDefault="000C5EFD" w:rsidP="001478B2">
    <w:pPr>
      <w:pStyle w:val="Pidipagina"/>
      <w:jc w:val="center"/>
      <w:rPr>
        <w:rFonts w:ascii="Times New Roman" w:hAnsi="Times New Roman"/>
        <w:sz w:val="16"/>
        <w:szCs w:val="16"/>
        <w:lang w:val="en-US"/>
      </w:rPr>
    </w:pPr>
    <w:r w:rsidRPr="00A82521">
      <w:rPr>
        <w:rFonts w:ascii="Times New Roman" w:hAnsi="Times New Roman"/>
        <w:sz w:val="16"/>
        <w:szCs w:val="16"/>
        <w:lang w:val="en-US"/>
      </w:rPr>
      <w:t>Modulo 1</w:t>
    </w:r>
    <w:r w:rsidRPr="00F826ED">
      <w:rPr>
        <w:rFonts w:ascii="Times New Roman" w:hAnsi="Times New Roman"/>
        <w:sz w:val="16"/>
        <w:szCs w:val="16"/>
        <w:lang w:val="en-US"/>
      </w:rPr>
      <w:t xml:space="preserve"> - </w:t>
    </w:r>
    <w:proofErr w:type="spellStart"/>
    <w:r w:rsidRPr="00F826ED">
      <w:rPr>
        <w:rFonts w:ascii="Times New Roman" w:hAnsi="Times New Roman"/>
        <w:sz w:val="16"/>
        <w:szCs w:val="16"/>
        <w:lang w:val="en-US"/>
      </w:rPr>
      <w:t>Pagina</w:t>
    </w:r>
    <w:proofErr w:type="spellEnd"/>
    <w:r w:rsidRPr="00F826ED">
      <w:rPr>
        <w:rFonts w:ascii="Times New Roman" w:hAnsi="Times New Roman"/>
        <w:sz w:val="16"/>
        <w:szCs w:val="16"/>
        <w:lang w:val="en-US"/>
      </w:rPr>
      <w:t xml:space="preserve"> </w:t>
    </w:r>
    <w:r w:rsidRPr="00F826ED">
      <w:rPr>
        <w:rFonts w:ascii="Times New Roman" w:hAnsi="Times New Roman"/>
        <w:b/>
        <w:sz w:val="16"/>
        <w:szCs w:val="16"/>
      </w:rPr>
      <w:fldChar w:fldCharType="begin"/>
    </w:r>
    <w:r w:rsidRPr="00F826ED">
      <w:rPr>
        <w:rFonts w:ascii="Times New Roman" w:hAnsi="Times New Roman"/>
        <w:b/>
        <w:sz w:val="16"/>
        <w:szCs w:val="16"/>
        <w:lang w:val="en-US"/>
      </w:rPr>
      <w:instrText>PAGE</w:instrText>
    </w:r>
    <w:r w:rsidRPr="00F826ED">
      <w:rPr>
        <w:rFonts w:ascii="Times New Roman" w:hAnsi="Times New Roman"/>
        <w:b/>
        <w:sz w:val="16"/>
        <w:szCs w:val="16"/>
      </w:rPr>
      <w:fldChar w:fldCharType="separate"/>
    </w:r>
    <w:r w:rsidR="00D8623F">
      <w:rPr>
        <w:rFonts w:ascii="Times New Roman" w:hAnsi="Times New Roman"/>
        <w:b/>
        <w:noProof/>
        <w:sz w:val="16"/>
        <w:szCs w:val="16"/>
        <w:lang w:val="en-US"/>
      </w:rPr>
      <w:t>1</w:t>
    </w:r>
    <w:r w:rsidRPr="00F826ED">
      <w:rPr>
        <w:rFonts w:ascii="Times New Roman" w:hAnsi="Times New Roman"/>
        <w:b/>
        <w:sz w:val="16"/>
        <w:szCs w:val="16"/>
      </w:rPr>
      <w:fldChar w:fldCharType="end"/>
    </w:r>
    <w:r w:rsidRPr="00F826ED">
      <w:rPr>
        <w:rFonts w:ascii="Times New Roman" w:hAnsi="Times New Roman"/>
        <w:sz w:val="16"/>
        <w:szCs w:val="16"/>
        <w:lang w:val="en-US"/>
      </w:rPr>
      <w:t xml:space="preserve"> di </w:t>
    </w:r>
    <w:r w:rsidRPr="00F826ED">
      <w:rPr>
        <w:rFonts w:ascii="Times New Roman" w:hAnsi="Times New Roman"/>
        <w:b/>
        <w:sz w:val="16"/>
        <w:szCs w:val="16"/>
      </w:rPr>
      <w:fldChar w:fldCharType="begin"/>
    </w:r>
    <w:r w:rsidRPr="00F826ED">
      <w:rPr>
        <w:rFonts w:ascii="Times New Roman" w:hAnsi="Times New Roman"/>
        <w:b/>
        <w:sz w:val="16"/>
        <w:szCs w:val="16"/>
        <w:lang w:val="en-US"/>
      </w:rPr>
      <w:instrText>NUMPAGES</w:instrText>
    </w:r>
    <w:r w:rsidRPr="00F826ED">
      <w:rPr>
        <w:rFonts w:ascii="Times New Roman" w:hAnsi="Times New Roman"/>
        <w:b/>
        <w:sz w:val="16"/>
        <w:szCs w:val="16"/>
      </w:rPr>
      <w:fldChar w:fldCharType="separate"/>
    </w:r>
    <w:r w:rsidR="00D8623F">
      <w:rPr>
        <w:rFonts w:ascii="Times New Roman" w:hAnsi="Times New Roman"/>
        <w:b/>
        <w:noProof/>
        <w:sz w:val="16"/>
        <w:szCs w:val="16"/>
        <w:lang w:val="en-US"/>
      </w:rPr>
      <w:t>4</w:t>
    </w:r>
    <w:r w:rsidRPr="00F826ED">
      <w:rPr>
        <w:rFonts w:ascii="Times New Roman" w:hAnsi="Times New Roman"/>
        <w:b/>
        <w:sz w:val="16"/>
        <w:szCs w:val="16"/>
      </w:rPr>
      <w:fldChar w:fldCharType="end"/>
    </w:r>
  </w:p>
  <w:p w14:paraId="4E4EEE6E" w14:textId="77777777" w:rsidR="000C5EFD" w:rsidRPr="00754C0B" w:rsidRDefault="000C5EFD">
    <w:pPr>
      <w:pStyle w:val="Pidipagina"/>
      <w:rPr>
        <w:lang w:val="en-US"/>
      </w:rPr>
    </w:pPr>
  </w:p>
  <w:p w14:paraId="451DDDEF" w14:textId="77777777" w:rsidR="000C5EFD" w:rsidRDefault="000C5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771C" w14:textId="77777777" w:rsidR="004B0D8A" w:rsidRDefault="004B0D8A" w:rsidP="004926DF">
      <w:pPr>
        <w:spacing w:after="0" w:line="240" w:lineRule="auto"/>
      </w:pPr>
      <w:r>
        <w:separator/>
      </w:r>
    </w:p>
  </w:footnote>
  <w:footnote w:type="continuationSeparator" w:id="0">
    <w:p w14:paraId="69B6BBCC" w14:textId="77777777" w:rsidR="004B0D8A" w:rsidRDefault="004B0D8A" w:rsidP="00492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8FE1" w14:textId="77777777" w:rsidR="000C5EFD" w:rsidRDefault="000C5EFD">
    <w:pPr>
      <w:pStyle w:val="Intestazione"/>
    </w:pPr>
  </w:p>
  <w:p w14:paraId="15A8748C" w14:textId="77777777" w:rsidR="000C5EFD" w:rsidRPr="004926DF" w:rsidRDefault="000C5EFD">
    <w:pPr>
      <w:pStyle w:val="Intestazione"/>
    </w:pPr>
  </w:p>
  <w:p w14:paraId="7A8BCF1C" w14:textId="77777777" w:rsidR="000C5EFD" w:rsidRDefault="000C5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069"/>
        </w:tabs>
        <w:ind w:left="1069" w:hanging="360"/>
      </w:pPr>
      <w:rPr>
        <w:rFonts w:ascii="Wingdings" w:hAnsi="Wingdings"/>
      </w:rPr>
    </w:lvl>
  </w:abstractNum>
  <w:abstractNum w:abstractNumId="1" w15:restartNumberingAfterBreak="0">
    <w:nsid w:val="0228775F"/>
    <w:multiLevelType w:val="hybridMultilevel"/>
    <w:tmpl w:val="9FCE30DA"/>
    <w:lvl w:ilvl="0" w:tplc="04100007">
      <w:start w:val="1"/>
      <w:numFmt w:val="bullet"/>
      <w:lvlText w:val=""/>
      <w:lvlJc w:val="left"/>
      <w:pPr>
        <w:ind w:left="1196" w:hanging="360"/>
      </w:pPr>
      <w:rPr>
        <w:rFonts w:ascii="Wingdings" w:hAnsi="Wingdings" w:hint="default"/>
        <w:sz w:val="16"/>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2" w15:restartNumberingAfterBreak="0">
    <w:nsid w:val="0E080049"/>
    <w:multiLevelType w:val="hybridMultilevel"/>
    <w:tmpl w:val="B740C344"/>
    <w:lvl w:ilvl="0" w:tplc="04100007">
      <w:start w:val="1"/>
      <w:numFmt w:val="bullet"/>
      <w:lvlText w:val=""/>
      <w:lvlJc w:val="left"/>
      <w:pPr>
        <w:ind w:left="2520" w:hanging="360"/>
      </w:pPr>
      <w:rPr>
        <w:rFonts w:ascii="Wingdings" w:hAnsi="Wingdings" w:hint="default"/>
        <w:sz w:val="16"/>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3" w15:restartNumberingAfterBreak="0">
    <w:nsid w:val="10861C59"/>
    <w:multiLevelType w:val="hybridMultilevel"/>
    <w:tmpl w:val="7FC2D3FE"/>
    <w:lvl w:ilvl="0" w:tplc="7F2AE52C">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A81DDA"/>
    <w:multiLevelType w:val="hybridMultilevel"/>
    <w:tmpl w:val="B3240D70"/>
    <w:lvl w:ilvl="0" w:tplc="F79A68CC">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7C242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B8DE48">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C490B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020DC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9CDA0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6E424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98E94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09B4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26861D2D"/>
    <w:multiLevelType w:val="hybridMultilevel"/>
    <w:tmpl w:val="8FECDB0A"/>
    <w:lvl w:ilvl="0" w:tplc="0410000B">
      <w:start w:val="1"/>
      <w:numFmt w:val="bullet"/>
      <w:lvlText w:val=""/>
      <w:lvlJc w:val="left"/>
      <w:pPr>
        <w:ind w:left="1684" w:hanging="360"/>
      </w:pPr>
      <w:rPr>
        <w:rFonts w:ascii="Wingdings" w:hAnsi="Wingdings" w:hint="default"/>
      </w:rPr>
    </w:lvl>
    <w:lvl w:ilvl="1" w:tplc="04100003" w:tentative="1">
      <w:start w:val="1"/>
      <w:numFmt w:val="bullet"/>
      <w:lvlText w:val="o"/>
      <w:lvlJc w:val="left"/>
      <w:pPr>
        <w:ind w:left="2404" w:hanging="360"/>
      </w:pPr>
      <w:rPr>
        <w:rFonts w:ascii="Courier New" w:hAnsi="Courier New" w:cs="Courier New" w:hint="default"/>
      </w:rPr>
    </w:lvl>
    <w:lvl w:ilvl="2" w:tplc="04100005" w:tentative="1">
      <w:start w:val="1"/>
      <w:numFmt w:val="bullet"/>
      <w:lvlText w:val=""/>
      <w:lvlJc w:val="left"/>
      <w:pPr>
        <w:ind w:left="3124" w:hanging="360"/>
      </w:pPr>
      <w:rPr>
        <w:rFonts w:ascii="Wingdings" w:hAnsi="Wingdings" w:hint="default"/>
      </w:rPr>
    </w:lvl>
    <w:lvl w:ilvl="3" w:tplc="04100001" w:tentative="1">
      <w:start w:val="1"/>
      <w:numFmt w:val="bullet"/>
      <w:lvlText w:val=""/>
      <w:lvlJc w:val="left"/>
      <w:pPr>
        <w:ind w:left="3844" w:hanging="360"/>
      </w:pPr>
      <w:rPr>
        <w:rFonts w:ascii="Symbol" w:hAnsi="Symbol" w:hint="default"/>
      </w:rPr>
    </w:lvl>
    <w:lvl w:ilvl="4" w:tplc="04100003" w:tentative="1">
      <w:start w:val="1"/>
      <w:numFmt w:val="bullet"/>
      <w:lvlText w:val="o"/>
      <w:lvlJc w:val="left"/>
      <w:pPr>
        <w:ind w:left="4564" w:hanging="360"/>
      </w:pPr>
      <w:rPr>
        <w:rFonts w:ascii="Courier New" w:hAnsi="Courier New" w:cs="Courier New" w:hint="default"/>
      </w:rPr>
    </w:lvl>
    <w:lvl w:ilvl="5" w:tplc="04100005" w:tentative="1">
      <w:start w:val="1"/>
      <w:numFmt w:val="bullet"/>
      <w:lvlText w:val=""/>
      <w:lvlJc w:val="left"/>
      <w:pPr>
        <w:ind w:left="5284" w:hanging="360"/>
      </w:pPr>
      <w:rPr>
        <w:rFonts w:ascii="Wingdings" w:hAnsi="Wingdings" w:hint="default"/>
      </w:rPr>
    </w:lvl>
    <w:lvl w:ilvl="6" w:tplc="04100001" w:tentative="1">
      <w:start w:val="1"/>
      <w:numFmt w:val="bullet"/>
      <w:lvlText w:val=""/>
      <w:lvlJc w:val="left"/>
      <w:pPr>
        <w:ind w:left="6004" w:hanging="360"/>
      </w:pPr>
      <w:rPr>
        <w:rFonts w:ascii="Symbol" w:hAnsi="Symbol" w:hint="default"/>
      </w:rPr>
    </w:lvl>
    <w:lvl w:ilvl="7" w:tplc="04100003" w:tentative="1">
      <w:start w:val="1"/>
      <w:numFmt w:val="bullet"/>
      <w:lvlText w:val="o"/>
      <w:lvlJc w:val="left"/>
      <w:pPr>
        <w:ind w:left="6724" w:hanging="360"/>
      </w:pPr>
      <w:rPr>
        <w:rFonts w:ascii="Courier New" w:hAnsi="Courier New" w:cs="Courier New" w:hint="default"/>
      </w:rPr>
    </w:lvl>
    <w:lvl w:ilvl="8" w:tplc="04100005" w:tentative="1">
      <w:start w:val="1"/>
      <w:numFmt w:val="bullet"/>
      <w:lvlText w:val=""/>
      <w:lvlJc w:val="left"/>
      <w:pPr>
        <w:ind w:left="7444" w:hanging="360"/>
      </w:pPr>
      <w:rPr>
        <w:rFonts w:ascii="Wingdings" w:hAnsi="Wingdings" w:hint="default"/>
      </w:rPr>
    </w:lvl>
  </w:abstractNum>
  <w:abstractNum w:abstractNumId="7"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327BF8"/>
    <w:multiLevelType w:val="hybridMultilevel"/>
    <w:tmpl w:val="70FE51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C15852"/>
    <w:multiLevelType w:val="hybridMultilevel"/>
    <w:tmpl w:val="E40AD6C0"/>
    <w:lvl w:ilvl="0" w:tplc="D5082536">
      <w:numFmt w:val="bullet"/>
      <w:lvlText w:val=""/>
      <w:lvlJc w:val="left"/>
      <w:pPr>
        <w:ind w:left="895" w:hanging="420"/>
      </w:pPr>
      <w:rPr>
        <w:rFonts w:ascii="Wingdings" w:eastAsia="Calibri" w:hAnsi="Wingdings" w:cs="Times New Roman" w:hint="default"/>
        <w:b/>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0" w15:restartNumberingAfterBreak="0">
    <w:nsid w:val="37EB6552"/>
    <w:multiLevelType w:val="hybridMultilevel"/>
    <w:tmpl w:val="065661B6"/>
    <w:lvl w:ilvl="0" w:tplc="2F9615FE">
      <w:numFmt w:val="bullet"/>
      <w:lvlText w:val=""/>
      <w:lvlJc w:val="left"/>
      <w:pPr>
        <w:ind w:left="836" w:hanging="360"/>
      </w:pPr>
      <w:rPr>
        <w:rFonts w:ascii="Wingdings" w:eastAsia="Calibri" w:hAnsi="Wingdings" w:cs="Times New Roman" w:hint="default"/>
        <w:b/>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11" w15:restartNumberingAfterBreak="0">
    <w:nsid w:val="40A83B0D"/>
    <w:multiLevelType w:val="hybridMultilevel"/>
    <w:tmpl w:val="3D125B42"/>
    <w:lvl w:ilvl="0" w:tplc="35C0521C">
      <w:start w:val="7"/>
      <w:numFmt w:val="bullet"/>
      <w:lvlText w:val="-"/>
      <w:lvlJc w:val="left"/>
      <w:pPr>
        <w:ind w:left="1146" w:hanging="360"/>
      </w:pPr>
      <w:rPr>
        <w:rFonts w:ascii="Garamond" w:eastAsia="Batang" w:hAnsi="Garamond"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41546E2C"/>
    <w:multiLevelType w:val="hybridMultilevel"/>
    <w:tmpl w:val="1D2C98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767D94"/>
    <w:multiLevelType w:val="hybridMultilevel"/>
    <w:tmpl w:val="04EE7E52"/>
    <w:lvl w:ilvl="0" w:tplc="F2E85EFA">
      <w:start w:val="1"/>
      <w:numFmt w:val="decimal"/>
      <w:lvlText w:val="%1."/>
      <w:lvlJc w:val="left"/>
      <w:pPr>
        <w:ind w:left="502" w:hanging="360"/>
      </w:pPr>
      <w:rPr>
        <w:rFonts w:hint="default"/>
      </w:rPr>
    </w:lvl>
    <w:lvl w:ilvl="1" w:tplc="35C0521C">
      <w:start w:val="7"/>
      <w:numFmt w:val="bullet"/>
      <w:lvlText w:val="-"/>
      <w:lvlJc w:val="left"/>
      <w:pPr>
        <w:ind w:left="1222" w:hanging="360"/>
      </w:pPr>
      <w:rPr>
        <w:rFonts w:ascii="Garamond" w:eastAsia="Batang" w:hAnsi="Garamond" w:cs="Times New Roman"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4288198F"/>
    <w:multiLevelType w:val="hybridMultilevel"/>
    <w:tmpl w:val="7AEC1BA8"/>
    <w:lvl w:ilvl="0" w:tplc="6CD46036">
      <w:start w:val="1"/>
      <w:numFmt w:val="bullet"/>
      <w:lvlText w:val=""/>
      <w:lvlJc w:val="left"/>
      <w:pPr>
        <w:ind w:left="1428" w:hanging="360"/>
      </w:pPr>
      <w:rPr>
        <w:rFonts w:ascii="Wingdings" w:hAnsi="Wingdings"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9173076"/>
    <w:multiLevelType w:val="hybridMultilevel"/>
    <w:tmpl w:val="D8B2AA3C"/>
    <w:lvl w:ilvl="0" w:tplc="04100007">
      <w:start w:val="1"/>
      <w:numFmt w:val="bullet"/>
      <w:lvlText w:val=""/>
      <w:lvlJc w:val="left"/>
      <w:pPr>
        <w:ind w:left="1195" w:hanging="360"/>
      </w:pPr>
      <w:rPr>
        <w:rFonts w:ascii="Wingdings" w:hAnsi="Wingdings" w:hint="default"/>
        <w:sz w:val="16"/>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16" w15:restartNumberingAfterBreak="0">
    <w:nsid w:val="49BE33AA"/>
    <w:multiLevelType w:val="hybridMultilevel"/>
    <w:tmpl w:val="A2CA9E84"/>
    <w:lvl w:ilvl="0" w:tplc="04100007">
      <w:start w:val="1"/>
      <w:numFmt w:val="bullet"/>
      <w:lvlText w:val=""/>
      <w:lvlJc w:val="left"/>
      <w:pPr>
        <w:ind w:left="2520" w:hanging="360"/>
      </w:pPr>
      <w:rPr>
        <w:rFonts w:ascii="Wingdings" w:hAnsi="Wingdings" w:hint="default"/>
        <w:sz w:val="16"/>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7" w15:restartNumberingAfterBreak="0">
    <w:nsid w:val="51EB5D8E"/>
    <w:multiLevelType w:val="hybridMultilevel"/>
    <w:tmpl w:val="0EB224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036487"/>
    <w:multiLevelType w:val="hybridMultilevel"/>
    <w:tmpl w:val="8EAE2DA0"/>
    <w:lvl w:ilvl="0" w:tplc="D706A940">
      <w:start w:val="1"/>
      <w:numFmt w:val="lowerLetter"/>
      <w:lvlText w:val="%1)"/>
      <w:lvlJc w:val="left"/>
      <w:pPr>
        <w:ind w:left="720" w:hanging="360"/>
      </w:pPr>
      <w:rPr>
        <w:rFonts w:hint="default"/>
        <w:b w:val="0"/>
      </w:rPr>
    </w:lvl>
    <w:lvl w:ilvl="1" w:tplc="35C0521C">
      <w:start w:val="7"/>
      <w:numFmt w:val="bullet"/>
      <w:lvlText w:val="-"/>
      <w:lvlJc w:val="left"/>
      <w:pPr>
        <w:ind w:left="1440" w:hanging="360"/>
      </w:pPr>
      <w:rPr>
        <w:rFonts w:ascii="Garamond" w:eastAsia="Batang" w:hAnsi="Garamond"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5C3552"/>
    <w:multiLevelType w:val="hybridMultilevel"/>
    <w:tmpl w:val="7C80DF98"/>
    <w:lvl w:ilvl="0" w:tplc="0410000D">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15:restartNumberingAfterBreak="0">
    <w:nsid w:val="66E24452"/>
    <w:multiLevelType w:val="hybridMultilevel"/>
    <w:tmpl w:val="9886B79C"/>
    <w:lvl w:ilvl="0" w:tplc="1908BDA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F32634"/>
    <w:multiLevelType w:val="hybridMultilevel"/>
    <w:tmpl w:val="939083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687E6A"/>
    <w:multiLevelType w:val="hybridMultilevel"/>
    <w:tmpl w:val="84FE6DD0"/>
    <w:lvl w:ilvl="0" w:tplc="74EAB288">
      <w:start w:val="2"/>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start w:val="1"/>
      <w:numFmt w:val="lowerRoman"/>
      <w:lvlText w:val="%3."/>
      <w:lvlJc w:val="right"/>
      <w:pPr>
        <w:tabs>
          <w:tab w:val="num" w:pos="1942"/>
        </w:tabs>
        <w:ind w:left="1942" w:hanging="180"/>
      </w:pPr>
    </w:lvl>
    <w:lvl w:ilvl="3" w:tplc="0410000F">
      <w:start w:val="1"/>
      <w:numFmt w:val="decimal"/>
      <w:lvlText w:val="%4."/>
      <w:lvlJc w:val="left"/>
      <w:pPr>
        <w:tabs>
          <w:tab w:val="num" w:pos="2662"/>
        </w:tabs>
        <w:ind w:left="2662" w:hanging="360"/>
      </w:pPr>
    </w:lvl>
    <w:lvl w:ilvl="4" w:tplc="04100019">
      <w:start w:val="1"/>
      <w:numFmt w:val="lowerLetter"/>
      <w:lvlText w:val="%5."/>
      <w:lvlJc w:val="left"/>
      <w:pPr>
        <w:tabs>
          <w:tab w:val="num" w:pos="3382"/>
        </w:tabs>
        <w:ind w:left="3382" w:hanging="360"/>
      </w:pPr>
    </w:lvl>
    <w:lvl w:ilvl="5" w:tplc="0410001B">
      <w:start w:val="1"/>
      <w:numFmt w:val="lowerRoman"/>
      <w:lvlText w:val="%6."/>
      <w:lvlJc w:val="right"/>
      <w:pPr>
        <w:tabs>
          <w:tab w:val="num" w:pos="4102"/>
        </w:tabs>
        <w:ind w:left="4102" w:hanging="180"/>
      </w:pPr>
    </w:lvl>
    <w:lvl w:ilvl="6" w:tplc="0410000F">
      <w:start w:val="1"/>
      <w:numFmt w:val="decimal"/>
      <w:lvlText w:val="%7."/>
      <w:lvlJc w:val="left"/>
      <w:pPr>
        <w:tabs>
          <w:tab w:val="num" w:pos="4822"/>
        </w:tabs>
        <w:ind w:left="4822" w:hanging="360"/>
      </w:pPr>
    </w:lvl>
    <w:lvl w:ilvl="7" w:tplc="04100019">
      <w:start w:val="1"/>
      <w:numFmt w:val="lowerLetter"/>
      <w:lvlText w:val="%8."/>
      <w:lvlJc w:val="left"/>
      <w:pPr>
        <w:tabs>
          <w:tab w:val="num" w:pos="5542"/>
        </w:tabs>
        <w:ind w:left="5542" w:hanging="360"/>
      </w:pPr>
    </w:lvl>
    <w:lvl w:ilvl="8" w:tplc="0410001B">
      <w:start w:val="1"/>
      <w:numFmt w:val="lowerRoman"/>
      <w:lvlText w:val="%9."/>
      <w:lvlJc w:val="right"/>
      <w:pPr>
        <w:tabs>
          <w:tab w:val="num" w:pos="6262"/>
        </w:tabs>
        <w:ind w:left="6262" w:hanging="180"/>
      </w:pPr>
    </w:lvl>
  </w:abstractNum>
  <w:abstractNum w:abstractNumId="24" w15:restartNumberingAfterBreak="0">
    <w:nsid w:val="74497686"/>
    <w:multiLevelType w:val="hybridMultilevel"/>
    <w:tmpl w:val="85D4B4F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63D25"/>
    <w:multiLevelType w:val="hybridMultilevel"/>
    <w:tmpl w:val="D5129DC4"/>
    <w:lvl w:ilvl="0" w:tplc="F6E41D18">
      <w:start w:val="1"/>
      <w:numFmt w:val="decimal"/>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86C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3661C6">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EB3AA">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05AB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69858">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A2A8A">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C526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66B3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EB4F0A"/>
    <w:multiLevelType w:val="hybridMultilevel"/>
    <w:tmpl w:val="F5CC1CEC"/>
    <w:lvl w:ilvl="0" w:tplc="BD0E6FCA">
      <w:start w:val="3"/>
      <w:numFmt w:val="bullet"/>
      <w:lvlText w:val="-"/>
      <w:lvlJc w:val="left"/>
      <w:pPr>
        <w:ind w:left="644" w:hanging="360"/>
      </w:pPr>
      <w:rPr>
        <w:rFonts w:ascii="Times New Roman" w:eastAsia="Times New Roman" w:hAnsi="Times New Roman" w:cs="Times New Roman" w:hint="default"/>
        <w:color w:val="00000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78DC67E3"/>
    <w:multiLevelType w:val="hybridMultilevel"/>
    <w:tmpl w:val="6C22C2AA"/>
    <w:lvl w:ilvl="0" w:tplc="74C640D0">
      <w:numFmt w:val="bullet"/>
      <w:lvlText w:val="-"/>
      <w:lvlJc w:val="left"/>
      <w:pPr>
        <w:ind w:left="114" w:hanging="129"/>
      </w:pPr>
      <w:rPr>
        <w:rFonts w:ascii="Times New Roman" w:eastAsia="Times New Roman" w:hAnsi="Times New Roman" w:cs="Times New Roman" w:hint="default"/>
        <w:w w:val="99"/>
        <w:sz w:val="22"/>
        <w:szCs w:val="22"/>
        <w:lang w:val="it-IT" w:eastAsia="it-IT" w:bidi="it-IT"/>
      </w:rPr>
    </w:lvl>
    <w:lvl w:ilvl="1" w:tplc="FF5C01C0">
      <w:numFmt w:val="bullet"/>
      <w:lvlText w:val="•"/>
      <w:lvlJc w:val="left"/>
      <w:pPr>
        <w:ind w:left="1094" w:hanging="129"/>
      </w:pPr>
      <w:rPr>
        <w:rFonts w:hint="default"/>
        <w:lang w:val="it-IT" w:eastAsia="it-IT" w:bidi="it-IT"/>
      </w:rPr>
    </w:lvl>
    <w:lvl w:ilvl="2" w:tplc="9ABC9584">
      <w:numFmt w:val="bullet"/>
      <w:lvlText w:val="•"/>
      <w:lvlJc w:val="left"/>
      <w:pPr>
        <w:ind w:left="2068" w:hanging="129"/>
      </w:pPr>
      <w:rPr>
        <w:rFonts w:hint="default"/>
        <w:lang w:val="it-IT" w:eastAsia="it-IT" w:bidi="it-IT"/>
      </w:rPr>
    </w:lvl>
    <w:lvl w:ilvl="3" w:tplc="5EB0F036">
      <w:numFmt w:val="bullet"/>
      <w:lvlText w:val="•"/>
      <w:lvlJc w:val="left"/>
      <w:pPr>
        <w:ind w:left="3042" w:hanging="129"/>
      </w:pPr>
      <w:rPr>
        <w:rFonts w:hint="default"/>
        <w:lang w:val="it-IT" w:eastAsia="it-IT" w:bidi="it-IT"/>
      </w:rPr>
    </w:lvl>
    <w:lvl w:ilvl="4" w:tplc="0A48EF48">
      <w:numFmt w:val="bullet"/>
      <w:lvlText w:val="•"/>
      <w:lvlJc w:val="left"/>
      <w:pPr>
        <w:ind w:left="4016" w:hanging="129"/>
      </w:pPr>
      <w:rPr>
        <w:rFonts w:hint="default"/>
        <w:lang w:val="it-IT" w:eastAsia="it-IT" w:bidi="it-IT"/>
      </w:rPr>
    </w:lvl>
    <w:lvl w:ilvl="5" w:tplc="2B48C90E">
      <w:numFmt w:val="bullet"/>
      <w:lvlText w:val="•"/>
      <w:lvlJc w:val="left"/>
      <w:pPr>
        <w:ind w:left="4990" w:hanging="129"/>
      </w:pPr>
      <w:rPr>
        <w:rFonts w:hint="default"/>
        <w:lang w:val="it-IT" w:eastAsia="it-IT" w:bidi="it-IT"/>
      </w:rPr>
    </w:lvl>
    <w:lvl w:ilvl="6" w:tplc="A1966AB8">
      <w:numFmt w:val="bullet"/>
      <w:lvlText w:val="•"/>
      <w:lvlJc w:val="left"/>
      <w:pPr>
        <w:ind w:left="5964" w:hanging="129"/>
      </w:pPr>
      <w:rPr>
        <w:rFonts w:hint="default"/>
        <w:lang w:val="it-IT" w:eastAsia="it-IT" w:bidi="it-IT"/>
      </w:rPr>
    </w:lvl>
    <w:lvl w:ilvl="7" w:tplc="6BB8C98E">
      <w:numFmt w:val="bullet"/>
      <w:lvlText w:val="•"/>
      <w:lvlJc w:val="left"/>
      <w:pPr>
        <w:ind w:left="6938" w:hanging="129"/>
      </w:pPr>
      <w:rPr>
        <w:rFonts w:hint="default"/>
        <w:lang w:val="it-IT" w:eastAsia="it-IT" w:bidi="it-IT"/>
      </w:rPr>
    </w:lvl>
    <w:lvl w:ilvl="8" w:tplc="03AC5EB8">
      <w:numFmt w:val="bullet"/>
      <w:lvlText w:val="•"/>
      <w:lvlJc w:val="left"/>
      <w:pPr>
        <w:ind w:left="7912" w:hanging="129"/>
      </w:pPr>
      <w:rPr>
        <w:rFonts w:hint="default"/>
        <w:lang w:val="it-IT" w:eastAsia="it-IT" w:bidi="it-IT"/>
      </w:rPr>
    </w:lvl>
  </w:abstractNum>
  <w:abstractNum w:abstractNumId="28" w15:restartNumberingAfterBreak="0">
    <w:nsid w:val="7AA03089"/>
    <w:multiLevelType w:val="hybridMultilevel"/>
    <w:tmpl w:val="6FFEDC66"/>
    <w:lvl w:ilvl="0" w:tplc="FFFFFFFF">
      <w:start w:val="1"/>
      <w:numFmt w:val="bullet"/>
      <w:lvlText w:val=""/>
      <w:lvlJc w:val="left"/>
      <w:pPr>
        <w:tabs>
          <w:tab w:val="num" w:pos="717"/>
        </w:tabs>
        <w:ind w:left="714" w:hanging="357"/>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7DEB7694"/>
    <w:multiLevelType w:val="hybridMultilevel"/>
    <w:tmpl w:val="531CCE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0355778">
    <w:abstractNumId w:val="24"/>
  </w:num>
  <w:num w:numId="2" w16cid:durableId="58217053">
    <w:abstractNumId w:val="16"/>
  </w:num>
  <w:num w:numId="3" w16cid:durableId="406728455">
    <w:abstractNumId w:val="2"/>
  </w:num>
  <w:num w:numId="4" w16cid:durableId="2069254934">
    <w:abstractNumId w:val="19"/>
  </w:num>
  <w:num w:numId="5" w16cid:durableId="652177090">
    <w:abstractNumId w:val="23"/>
  </w:num>
  <w:num w:numId="6" w16cid:durableId="1984314585">
    <w:abstractNumId w:val="1"/>
  </w:num>
  <w:num w:numId="7" w16cid:durableId="1639410148">
    <w:abstractNumId w:val="10"/>
  </w:num>
  <w:num w:numId="8" w16cid:durableId="1989507294">
    <w:abstractNumId w:val="15"/>
  </w:num>
  <w:num w:numId="9" w16cid:durableId="421223449">
    <w:abstractNumId w:val="9"/>
  </w:num>
  <w:num w:numId="10" w16cid:durableId="2046245989">
    <w:abstractNumId w:val="3"/>
  </w:num>
  <w:num w:numId="11" w16cid:durableId="1353072961">
    <w:abstractNumId w:val="0"/>
  </w:num>
  <w:num w:numId="12" w16cid:durableId="2025280371">
    <w:abstractNumId w:val="14"/>
  </w:num>
  <w:num w:numId="13" w16cid:durableId="501893713">
    <w:abstractNumId w:val="26"/>
  </w:num>
  <w:num w:numId="14" w16cid:durableId="890844040">
    <w:abstractNumId w:val="6"/>
  </w:num>
  <w:num w:numId="15" w16cid:durableId="1697080784">
    <w:abstractNumId w:val="22"/>
  </w:num>
  <w:num w:numId="16" w16cid:durableId="869950330">
    <w:abstractNumId w:val="8"/>
  </w:num>
  <w:num w:numId="17" w16cid:durableId="977149791">
    <w:abstractNumId w:val="12"/>
  </w:num>
  <w:num w:numId="18" w16cid:durableId="18358336">
    <w:abstractNumId w:val="29"/>
  </w:num>
  <w:num w:numId="19" w16cid:durableId="201328478">
    <w:abstractNumId w:val="28"/>
  </w:num>
  <w:num w:numId="20" w16cid:durableId="2142649082">
    <w:abstractNumId w:val="13"/>
  </w:num>
  <w:num w:numId="21" w16cid:durableId="1054281893">
    <w:abstractNumId w:val="17"/>
  </w:num>
  <w:num w:numId="22" w16cid:durableId="2135905393">
    <w:abstractNumId w:val="18"/>
  </w:num>
  <w:num w:numId="23" w16cid:durableId="1170368473">
    <w:abstractNumId w:val="20"/>
  </w:num>
  <w:num w:numId="24" w16cid:durableId="866526714">
    <w:abstractNumId w:val="7"/>
  </w:num>
  <w:num w:numId="25" w16cid:durableId="992873008">
    <w:abstractNumId w:val="5"/>
  </w:num>
  <w:num w:numId="26" w16cid:durableId="408499349">
    <w:abstractNumId w:val="11"/>
  </w:num>
  <w:num w:numId="27" w16cid:durableId="1748725838">
    <w:abstractNumId w:val="21"/>
  </w:num>
  <w:num w:numId="28" w16cid:durableId="687684217">
    <w:abstractNumId w:val="27"/>
  </w:num>
  <w:num w:numId="29" w16cid:durableId="1402293878">
    <w:abstractNumId w:val="4"/>
  </w:num>
  <w:num w:numId="30" w16cid:durableId="11088873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DF"/>
    <w:rsid w:val="0001119B"/>
    <w:rsid w:val="0001507E"/>
    <w:rsid w:val="00017096"/>
    <w:rsid w:val="00017C5C"/>
    <w:rsid w:val="00021239"/>
    <w:rsid w:val="00032AAB"/>
    <w:rsid w:val="00042E83"/>
    <w:rsid w:val="000544C2"/>
    <w:rsid w:val="000618A6"/>
    <w:rsid w:val="00067EC0"/>
    <w:rsid w:val="0008088E"/>
    <w:rsid w:val="00082728"/>
    <w:rsid w:val="000913FD"/>
    <w:rsid w:val="00091EDC"/>
    <w:rsid w:val="00092978"/>
    <w:rsid w:val="00093157"/>
    <w:rsid w:val="00096156"/>
    <w:rsid w:val="000979DA"/>
    <w:rsid w:val="000A51E7"/>
    <w:rsid w:val="000A673D"/>
    <w:rsid w:val="000C38D1"/>
    <w:rsid w:val="000C5EFD"/>
    <w:rsid w:val="000C7CA9"/>
    <w:rsid w:val="000D30B7"/>
    <w:rsid w:val="000E22D6"/>
    <w:rsid w:val="000E4321"/>
    <w:rsid w:val="000F1D8C"/>
    <w:rsid w:val="000F1E63"/>
    <w:rsid w:val="0010522A"/>
    <w:rsid w:val="00106F97"/>
    <w:rsid w:val="001345FB"/>
    <w:rsid w:val="001478B2"/>
    <w:rsid w:val="00154776"/>
    <w:rsid w:val="00164FD2"/>
    <w:rsid w:val="00171096"/>
    <w:rsid w:val="001730B1"/>
    <w:rsid w:val="001829B4"/>
    <w:rsid w:val="00192DCF"/>
    <w:rsid w:val="001A167A"/>
    <w:rsid w:val="001B0CA3"/>
    <w:rsid w:val="001D4ECC"/>
    <w:rsid w:val="001E1A14"/>
    <w:rsid w:val="001E54AA"/>
    <w:rsid w:val="001F49C2"/>
    <w:rsid w:val="001F6517"/>
    <w:rsid w:val="00201728"/>
    <w:rsid w:val="00201C5C"/>
    <w:rsid w:val="002064CA"/>
    <w:rsid w:val="00237F1F"/>
    <w:rsid w:val="00242D58"/>
    <w:rsid w:val="002431B4"/>
    <w:rsid w:val="00260DD1"/>
    <w:rsid w:val="00267ED8"/>
    <w:rsid w:val="00277C08"/>
    <w:rsid w:val="00290BC8"/>
    <w:rsid w:val="00297FCF"/>
    <w:rsid w:val="002A088B"/>
    <w:rsid w:val="002B5F8D"/>
    <w:rsid w:val="002C1554"/>
    <w:rsid w:val="002C2B8D"/>
    <w:rsid w:val="002D0C3C"/>
    <w:rsid w:val="002D2A15"/>
    <w:rsid w:val="002E6506"/>
    <w:rsid w:val="002E791F"/>
    <w:rsid w:val="0030261D"/>
    <w:rsid w:val="003134FC"/>
    <w:rsid w:val="003218F4"/>
    <w:rsid w:val="003363E8"/>
    <w:rsid w:val="0034513C"/>
    <w:rsid w:val="00357D55"/>
    <w:rsid w:val="003659D8"/>
    <w:rsid w:val="00373546"/>
    <w:rsid w:val="0037657E"/>
    <w:rsid w:val="0038546C"/>
    <w:rsid w:val="00392380"/>
    <w:rsid w:val="0039732B"/>
    <w:rsid w:val="003C44D9"/>
    <w:rsid w:val="003C6695"/>
    <w:rsid w:val="003D1BDE"/>
    <w:rsid w:val="003D7072"/>
    <w:rsid w:val="003E562E"/>
    <w:rsid w:val="003F2810"/>
    <w:rsid w:val="00401292"/>
    <w:rsid w:val="00410BE3"/>
    <w:rsid w:val="00416047"/>
    <w:rsid w:val="0042314B"/>
    <w:rsid w:val="00423B39"/>
    <w:rsid w:val="00424548"/>
    <w:rsid w:val="004250CD"/>
    <w:rsid w:val="004256E4"/>
    <w:rsid w:val="0043116B"/>
    <w:rsid w:val="00433A34"/>
    <w:rsid w:val="004427F3"/>
    <w:rsid w:val="00447321"/>
    <w:rsid w:val="00447DD6"/>
    <w:rsid w:val="00453DCD"/>
    <w:rsid w:val="0046058D"/>
    <w:rsid w:val="00461828"/>
    <w:rsid w:val="00462C2D"/>
    <w:rsid w:val="00463D76"/>
    <w:rsid w:val="00464118"/>
    <w:rsid w:val="00472A0B"/>
    <w:rsid w:val="00475F5D"/>
    <w:rsid w:val="004926DF"/>
    <w:rsid w:val="004B0D8A"/>
    <w:rsid w:val="004B5BE8"/>
    <w:rsid w:val="004D63B5"/>
    <w:rsid w:val="004D764C"/>
    <w:rsid w:val="004E1F90"/>
    <w:rsid w:val="004E488A"/>
    <w:rsid w:val="004E64EE"/>
    <w:rsid w:val="004E6602"/>
    <w:rsid w:val="004E6D6D"/>
    <w:rsid w:val="004F16C5"/>
    <w:rsid w:val="004F5399"/>
    <w:rsid w:val="004F6BAF"/>
    <w:rsid w:val="00500304"/>
    <w:rsid w:val="00501D65"/>
    <w:rsid w:val="00511FC8"/>
    <w:rsid w:val="00514162"/>
    <w:rsid w:val="00525E28"/>
    <w:rsid w:val="00535DC1"/>
    <w:rsid w:val="0054690D"/>
    <w:rsid w:val="00561691"/>
    <w:rsid w:val="00561CE3"/>
    <w:rsid w:val="005650DB"/>
    <w:rsid w:val="00572873"/>
    <w:rsid w:val="0057772E"/>
    <w:rsid w:val="00587149"/>
    <w:rsid w:val="00590321"/>
    <w:rsid w:val="005958AE"/>
    <w:rsid w:val="005B120C"/>
    <w:rsid w:val="005B22CA"/>
    <w:rsid w:val="005B2EDA"/>
    <w:rsid w:val="005B3340"/>
    <w:rsid w:val="005D64A2"/>
    <w:rsid w:val="005D7CBE"/>
    <w:rsid w:val="005E0087"/>
    <w:rsid w:val="005F3E0A"/>
    <w:rsid w:val="00601879"/>
    <w:rsid w:val="00613FB4"/>
    <w:rsid w:val="0061594B"/>
    <w:rsid w:val="00616905"/>
    <w:rsid w:val="006257C2"/>
    <w:rsid w:val="00630549"/>
    <w:rsid w:val="00637490"/>
    <w:rsid w:val="00640EAF"/>
    <w:rsid w:val="00655690"/>
    <w:rsid w:val="0067446E"/>
    <w:rsid w:val="0068144C"/>
    <w:rsid w:val="00683E5C"/>
    <w:rsid w:val="006A0380"/>
    <w:rsid w:val="006B2DF8"/>
    <w:rsid w:val="006B6579"/>
    <w:rsid w:val="006C7373"/>
    <w:rsid w:val="006D7FAA"/>
    <w:rsid w:val="006E08DB"/>
    <w:rsid w:val="006E150E"/>
    <w:rsid w:val="006E63D8"/>
    <w:rsid w:val="006E753D"/>
    <w:rsid w:val="006F365F"/>
    <w:rsid w:val="007111BA"/>
    <w:rsid w:val="0071512E"/>
    <w:rsid w:val="007208BA"/>
    <w:rsid w:val="0072174D"/>
    <w:rsid w:val="0072469F"/>
    <w:rsid w:val="007402D3"/>
    <w:rsid w:val="007455AD"/>
    <w:rsid w:val="00745DE9"/>
    <w:rsid w:val="00754C0B"/>
    <w:rsid w:val="00756357"/>
    <w:rsid w:val="00757E15"/>
    <w:rsid w:val="007707FB"/>
    <w:rsid w:val="00770C98"/>
    <w:rsid w:val="0077357A"/>
    <w:rsid w:val="00785534"/>
    <w:rsid w:val="007862E4"/>
    <w:rsid w:val="007960DE"/>
    <w:rsid w:val="007A7189"/>
    <w:rsid w:val="007E5359"/>
    <w:rsid w:val="007E73B2"/>
    <w:rsid w:val="007F52C0"/>
    <w:rsid w:val="0081038C"/>
    <w:rsid w:val="008244F7"/>
    <w:rsid w:val="00826850"/>
    <w:rsid w:val="008301AF"/>
    <w:rsid w:val="008318C0"/>
    <w:rsid w:val="00837670"/>
    <w:rsid w:val="008378B4"/>
    <w:rsid w:val="008643E5"/>
    <w:rsid w:val="008776BD"/>
    <w:rsid w:val="008801CC"/>
    <w:rsid w:val="00882A5A"/>
    <w:rsid w:val="008A64F2"/>
    <w:rsid w:val="008A6FF3"/>
    <w:rsid w:val="008B3776"/>
    <w:rsid w:val="008C31C8"/>
    <w:rsid w:val="008D76AD"/>
    <w:rsid w:val="008D7E12"/>
    <w:rsid w:val="008F5D70"/>
    <w:rsid w:val="008F6927"/>
    <w:rsid w:val="008F6EEF"/>
    <w:rsid w:val="009001ED"/>
    <w:rsid w:val="00903EFB"/>
    <w:rsid w:val="009053D6"/>
    <w:rsid w:val="00907691"/>
    <w:rsid w:val="0091338F"/>
    <w:rsid w:val="0092458F"/>
    <w:rsid w:val="009315B5"/>
    <w:rsid w:val="00937347"/>
    <w:rsid w:val="0095185A"/>
    <w:rsid w:val="00951D96"/>
    <w:rsid w:val="00963247"/>
    <w:rsid w:val="0096639C"/>
    <w:rsid w:val="009704A0"/>
    <w:rsid w:val="00971148"/>
    <w:rsid w:val="009750B2"/>
    <w:rsid w:val="009753AD"/>
    <w:rsid w:val="00980817"/>
    <w:rsid w:val="00986F2B"/>
    <w:rsid w:val="00991FC5"/>
    <w:rsid w:val="00996F1D"/>
    <w:rsid w:val="009A266C"/>
    <w:rsid w:val="009B3F13"/>
    <w:rsid w:val="009B7971"/>
    <w:rsid w:val="009C194C"/>
    <w:rsid w:val="009C4655"/>
    <w:rsid w:val="009C717B"/>
    <w:rsid w:val="009F1F17"/>
    <w:rsid w:val="00A01472"/>
    <w:rsid w:val="00A04234"/>
    <w:rsid w:val="00A1225A"/>
    <w:rsid w:val="00A16452"/>
    <w:rsid w:val="00A239DD"/>
    <w:rsid w:val="00A4539D"/>
    <w:rsid w:val="00A52B00"/>
    <w:rsid w:val="00A62B67"/>
    <w:rsid w:val="00A82521"/>
    <w:rsid w:val="00A90EA7"/>
    <w:rsid w:val="00A92ACB"/>
    <w:rsid w:val="00AA484A"/>
    <w:rsid w:val="00AA6784"/>
    <w:rsid w:val="00AB2B40"/>
    <w:rsid w:val="00AB7FFC"/>
    <w:rsid w:val="00AC1E20"/>
    <w:rsid w:val="00AD125B"/>
    <w:rsid w:val="00AF6C59"/>
    <w:rsid w:val="00AF70E9"/>
    <w:rsid w:val="00B003CD"/>
    <w:rsid w:val="00B10085"/>
    <w:rsid w:val="00B11B62"/>
    <w:rsid w:val="00B243EB"/>
    <w:rsid w:val="00B33036"/>
    <w:rsid w:val="00B47789"/>
    <w:rsid w:val="00B551EC"/>
    <w:rsid w:val="00B6075E"/>
    <w:rsid w:val="00B661E5"/>
    <w:rsid w:val="00B70270"/>
    <w:rsid w:val="00B72AD3"/>
    <w:rsid w:val="00B74D3A"/>
    <w:rsid w:val="00B85989"/>
    <w:rsid w:val="00B9046D"/>
    <w:rsid w:val="00B97617"/>
    <w:rsid w:val="00BB0963"/>
    <w:rsid w:val="00BB2B3D"/>
    <w:rsid w:val="00BB7EB4"/>
    <w:rsid w:val="00BC35EB"/>
    <w:rsid w:val="00BC67C8"/>
    <w:rsid w:val="00BC79FE"/>
    <w:rsid w:val="00BD27D1"/>
    <w:rsid w:val="00BD55B6"/>
    <w:rsid w:val="00BE2033"/>
    <w:rsid w:val="00BE2C5A"/>
    <w:rsid w:val="00BE6D52"/>
    <w:rsid w:val="00BF7431"/>
    <w:rsid w:val="00C0249C"/>
    <w:rsid w:val="00C04209"/>
    <w:rsid w:val="00C151F0"/>
    <w:rsid w:val="00C161B8"/>
    <w:rsid w:val="00C206F8"/>
    <w:rsid w:val="00C20C95"/>
    <w:rsid w:val="00C21354"/>
    <w:rsid w:val="00C23C5C"/>
    <w:rsid w:val="00C27C0E"/>
    <w:rsid w:val="00C31B9D"/>
    <w:rsid w:val="00C34922"/>
    <w:rsid w:val="00C40396"/>
    <w:rsid w:val="00C44ACD"/>
    <w:rsid w:val="00C4718A"/>
    <w:rsid w:val="00C578C4"/>
    <w:rsid w:val="00C65243"/>
    <w:rsid w:val="00C65F6C"/>
    <w:rsid w:val="00C70785"/>
    <w:rsid w:val="00C74051"/>
    <w:rsid w:val="00C82BB1"/>
    <w:rsid w:val="00CA0C0C"/>
    <w:rsid w:val="00CA2724"/>
    <w:rsid w:val="00CA3C7F"/>
    <w:rsid w:val="00CA3E31"/>
    <w:rsid w:val="00CA5498"/>
    <w:rsid w:val="00CA5960"/>
    <w:rsid w:val="00CD4A03"/>
    <w:rsid w:val="00CD79EE"/>
    <w:rsid w:val="00CD7EAE"/>
    <w:rsid w:val="00D020B0"/>
    <w:rsid w:val="00D234C2"/>
    <w:rsid w:val="00D2396F"/>
    <w:rsid w:val="00D33982"/>
    <w:rsid w:val="00D35538"/>
    <w:rsid w:val="00D357A0"/>
    <w:rsid w:val="00D35815"/>
    <w:rsid w:val="00D44F69"/>
    <w:rsid w:val="00D55D52"/>
    <w:rsid w:val="00D62539"/>
    <w:rsid w:val="00D70246"/>
    <w:rsid w:val="00D71634"/>
    <w:rsid w:val="00D7303C"/>
    <w:rsid w:val="00D819FB"/>
    <w:rsid w:val="00D8623F"/>
    <w:rsid w:val="00D94495"/>
    <w:rsid w:val="00D94797"/>
    <w:rsid w:val="00DA1413"/>
    <w:rsid w:val="00DC416C"/>
    <w:rsid w:val="00DD2961"/>
    <w:rsid w:val="00DD674A"/>
    <w:rsid w:val="00DE2A90"/>
    <w:rsid w:val="00DE2E39"/>
    <w:rsid w:val="00DE4622"/>
    <w:rsid w:val="00DF261D"/>
    <w:rsid w:val="00E052D5"/>
    <w:rsid w:val="00E12798"/>
    <w:rsid w:val="00E35F2B"/>
    <w:rsid w:val="00E47CE8"/>
    <w:rsid w:val="00E54C19"/>
    <w:rsid w:val="00E63556"/>
    <w:rsid w:val="00E7153D"/>
    <w:rsid w:val="00E831A0"/>
    <w:rsid w:val="00E9076E"/>
    <w:rsid w:val="00EA4B3E"/>
    <w:rsid w:val="00EB3F4E"/>
    <w:rsid w:val="00ED082C"/>
    <w:rsid w:val="00ED27CB"/>
    <w:rsid w:val="00EE5626"/>
    <w:rsid w:val="00F012D1"/>
    <w:rsid w:val="00F02E0B"/>
    <w:rsid w:val="00F02E15"/>
    <w:rsid w:val="00F218CF"/>
    <w:rsid w:val="00F40C97"/>
    <w:rsid w:val="00F47BFE"/>
    <w:rsid w:val="00F53D92"/>
    <w:rsid w:val="00F56D86"/>
    <w:rsid w:val="00F66A11"/>
    <w:rsid w:val="00F675FC"/>
    <w:rsid w:val="00F71EC4"/>
    <w:rsid w:val="00F736EC"/>
    <w:rsid w:val="00F80527"/>
    <w:rsid w:val="00F826ED"/>
    <w:rsid w:val="00F83C50"/>
    <w:rsid w:val="00F87B00"/>
    <w:rsid w:val="00F91F50"/>
    <w:rsid w:val="00F95A99"/>
    <w:rsid w:val="00FD0747"/>
    <w:rsid w:val="00FD5187"/>
    <w:rsid w:val="00FD58E9"/>
    <w:rsid w:val="00FF2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2DAD3"/>
  <w15:chartTrackingRefBased/>
  <w15:docId w15:val="{31C6BDAE-ED57-485F-98BF-F16265AC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7789"/>
    <w:pPr>
      <w:spacing w:after="200" w:line="276" w:lineRule="auto"/>
    </w:pPr>
    <w:rPr>
      <w:sz w:val="22"/>
      <w:szCs w:val="22"/>
      <w:lang w:eastAsia="en-US"/>
    </w:rPr>
  </w:style>
  <w:style w:type="paragraph" w:styleId="Titolo1">
    <w:name w:val="heading 1"/>
    <w:basedOn w:val="Normale"/>
    <w:next w:val="Normale"/>
    <w:link w:val="Titolo1Carattere"/>
    <w:qFormat/>
    <w:rsid w:val="0030261D"/>
    <w:pPr>
      <w:keepNext/>
      <w:suppressAutoHyphens/>
      <w:spacing w:after="0" w:line="240" w:lineRule="auto"/>
      <w:jc w:val="center"/>
      <w:outlineLvl w:val="0"/>
    </w:pPr>
    <w:rPr>
      <w:rFonts w:ascii="Arial" w:eastAsia="Times New Roman" w:hAnsi="Arial" w:cs="Arial"/>
      <w:bCs/>
      <w:color w:val="0000FF"/>
      <w:sz w:val="16"/>
      <w:szCs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26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26DF"/>
  </w:style>
  <w:style w:type="paragraph" w:styleId="Pidipagina">
    <w:name w:val="footer"/>
    <w:basedOn w:val="Normale"/>
    <w:link w:val="PidipaginaCarattere"/>
    <w:uiPriority w:val="99"/>
    <w:unhideWhenUsed/>
    <w:rsid w:val="004926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26DF"/>
  </w:style>
  <w:style w:type="paragraph" w:styleId="Testofumetto">
    <w:name w:val="Balloon Text"/>
    <w:basedOn w:val="Normale"/>
    <w:link w:val="TestofumettoCarattere"/>
    <w:uiPriority w:val="99"/>
    <w:semiHidden/>
    <w:unhideWhenUsed/>
    <w:rsid w:val="004926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926DF"/>
    <w:rPr>
      <w:rFonts w:ascii="Tahoma" w:hAnsi="Tahoma" w:cs="Tahoma"/>
      <w:sz w:val="16"/>
      <w:szCs w:val="16"/>
    </w:rPr>
  </w:style>
  <w:style w:type="table" w:styleId="Grigliatabella">
    <w:name w:val="Table Grid"/>
    <w:basedOn w:val="Tabellanormale"/>
    <w:uiPriority w:val="59"/>
    <w:rsid w:val="004926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ltesto">
    <w:name w:val="Corpo del testo"/>
    <w:basedOn w:val="Normale"/>
    <w:link w:val="CorpodeltestoCarattere"/>
    <w:semiHidden/>
    <w:rsid w:val="00FD5187"/>
    <w:pPr>
      <w:suppressAutoHyphens/>
      <w:spacing w:after="0" w:line="240" w:lineRule="auto"/>
      <w:jc w:val="both"/>
    </w:pPr>
    <w:rPr>
      <w:rFonts w:ascii="Arial" w:eastAsia="Times New Roman" w:hAnsi="Arial"/>
      <w:sz w:val="16"/>
      <w:szCs w:val="20"/>
      <w:lang w:eastAsia="ar-SA"/>
    </w:rPr>
  </w:style>
  <w:style w:type="character" w:customStyle="1" w:styleId="CorpodeltestoCarattere">
    <w:name w:val="Corpo del testo Carattere"/>
    <w:link w:val="Corpodeltesto"/>
    <w:semiHidden/>
    <w:rsid w:val="00FD5187"/>
    <w:rPr>
      <w:rFonts w:ascii="Arial" w:eastAsia="Times New Roman" w:hAnsi="Arial"/>
      <w:sz w:val="16"/>
      <w:lang w:eastAsia="ar-SA"/>
    </w:rPr>
  </w:style>
  <w:style w:type="paragraph" w:styleId="NormaleWeb">
    <w:name w:val="Normal (Web)"/>
    <w:basedOn w:val="Normale"/>
    <w:semiHidden/>
    <w:rsid w:val="00FD5187"/>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Paragrafoelenco">
    <w:name w:val="List Paragraph"/>
    <w:basedOn w:val="Normale"/>
    <w:uiPriority w:val="1"/>
    <w:qFormat/>
    <w:rsid w:val="00CA3C7F"/>
    <w:pPr>
      <w:ind w:left="708"/>
    </w:pPr>
  </w:style>
  <w:style w:type="character" w:customStyle="1" w:styleId="Titolo1Carattere">
    <w:name w:val="Titolo 1 Carattere"/>
    <w:link w:val="Titolo1"/>
    <w:rsid w:val="0030261D"/>
    <w:rPr>
      <w:rFonts w:ascii="Arial" w:eastAsia="Times New Roman" w:hAnsi="Arial" w:cs="Arial"/>
      <w:bCs/>
      <w:color w:val="0000FF"/>
      <w:sz w:val="16"/>
      <w:szCs w:val="24"/>
      <w:u w:val="single"/>
      <w:lang w:eastAsia="ar-SA"/>
    </w:rPr>
  </w:style>
  <w:style w:type="paragraph" w:styleId="Testonormale">
    <w:name w:val="Plain Text"/>
    <w:basedOn w:val="Normale"/>
    <w:link w:val="TestonormaleCarattere"/>
    <w:uiPriority w:val="99"/>
    <w:semiHidden/>
    <w:unhideWhenUsed/>
    <w:rsid w:val="00525E28"/>
    <w:pPr>
      <w:spacing w:after="0" w:line="240" w:lineRule="auto"/>
    </w:pPr>
    <w:rPr>
      <w:rFonts w:ascii="Consolas" w:hAnsi="Consolas"/>
      <w:sz w:val="21"/>
      <w:szCs w:val="21"/>
    </w:rPr>
  </w:style>
  <w:style w:type="character" w:customStyle="1" w:styleId="TestonormaleCarattere">
    <w:name w:val="Testo normale Carattere"/>
    <w:link w:val="Testonormale"/>
    <w:uiPriority w:val="99"/>
    <w:semiHidden/>
    <w:rsid w:val="00525E28"/>
    <w:rPr>
      <w:rFonts w:ascii="Consolas" w:hAnsi="Consolas"/>
      <w:sz w:val="21"/>
      <w:szCs w:val="21"/>
      <w:lang w:eastAsia="en-US"/>
    </w:rPr>
  </w:style>
  <w:style w:type="paragraph" w:customStyle="1" w:styleId="Centratomaiuscolo">
    <w:name w:val="Centrato maiuscolo"/>
    <w:basedOn w:val="Normale"/>
    <w:next w:val="Normale"/>
    <w:rsid w:val="00E12798"/>
    <w:pPr>
      <w:spacing w:before="240" w:after="120" w:line="240" w:lineRule="auto"/>
      <w:jc w:val="center"/>
    </w:pPr>
    <w:rPr>
      <w:rFonts w:ascii="Times New Roman" w:eastAsia="Times New Roman" w:hAnsi="Times New Roman"/>
      <w:caps/>
      <w:sz w:val="24"/>
      <w:szCs w:val="20"/>
    </w:rPr>
  </w:style>
  <w:style w:type="character" w:styleId="Collegamentoipertestuale">
    <w:name w:val="Hyperlink"/>
    <w:rsid w:val="00980817"/>
    <w:rPr>
      <w:rFonts w:cs="Times New Roman"/>
      <w:color w:val="0000FF"/>
      <w:u w:val="single"/>
    </w:rPr>
  </w:style>
  <w:style w:type="paragraph" w:styleId="Corpodeltesto2">
    <w:name w:val="Body Text 2"/>
    <w:basedOn w:val="Normale"/>
    <w:link w:val="Corpodeltesto2Carattere"/>
    <w:rsid w:val="00980817"/>
    <w:pPr>
      <w:spacing w:after="120" w:line="480" w:lineRule="auto"/>
    </w:pPr>
    <w:rPr>
      <w:rFonts w:ascii="Century Gothic" w:eastAsia="Times New Roman" w:hAnsi="Century Gothic" w:cs="Century Gothic"/>
      <w:sz w:val="20"/>
      <w:szCs w:val="20"/>
      <w:lang w:eastAsia="it-IT"/>
    </w:rPr>
  </w:style>
  <w:style w:type="character" w:customStyle="1" w:styleId="Corpodeltesto2Carattere">
    <w:name w:val="Corpo del testo 2 Carattere"/>
    <w:link w:val="Corpodeltesto2"/>
    <w:rsid w:val="00980817"/>
    <w:rPr>
      <w:rFonts w:ascii="Century Gothic" w:eastAsia="Times New Roman" w:hAnsi="Century Gothic" w:cs="Century Gothic"/>
    </w:rPr>
  </w:style>
  <w:style w:type="paragraph" w:styleId="Rientrocorpodeltesto2">
    <w:name w:val="Body Text Indent 2"/>
    <w:basedOn w:val="Normale"/>
    <w:link w:val="Rientrocorpodeltesto2Carattere"/>
    <w:rsid w:val="00980817"/>
    <w:pPr>
      <w:spacing w:after="120" w:line="480" w:lineRule="auto"/>
      <w:ind w:left="283"/>
    </w:pPr>
    <w:rPr>
      <w:rFonts w:ascii="Century Gothic" w:eastAsia="Times New Roman" w:hAnsi="Century Gothic" w:cs="Century Gothic"/>
      <w:sz w:val="20"/>
      <w:szCs w:val="20"/>
      <w:lang w:eastAsia="it-IT"/>
    </w:rPr>
  </w:style>
  <w:style w:type="character" w:customStyle="1" w:styleId="Rientrocorpodeltesto2Carattere">
    <w:name w:val="Rientro corpo del testo 2 Carattere"/>
    <w:link w:val="Rientrocorpodeltesto2"/>
    <w:rsid w:val="00980817"/>
    <w:rPr>
      <w:rFonts w:ascii="Century Gothic" w:eastAsia="Times New Roman" w:hAnsi="Century Gothic" w:cs="Century Gothic"/>
    </w:rPr>
  </w:style>
  <w:style w:type="paragraph" w:customStyle="1" w:styleId="sche3">
    <w:name w:val="sche_3"/>
    <w:semiHidden/>
    <w:rsid w:val="00980817"/>
    <w:pPr>
      <w:widowControl w:val="0"/>
      <w:overflowPunct w:val="0"/>
      <w:autoSpaceDE w:val="0"/>
      <w:autoSpaceDN w:val="0"/>
      <w:adjustRightInd w:val="0"/>
      <w:jc w:val="both"/>
    </w:pPr>
    <w:rPr>
      <w:rFonts w:ascii="Times New Roman" w:eastAsia="Times New Roman" w:hAnsi="Times New Roman"/>
      <w:lang w:val="en-US"/>
    </w:rPr>
  </w:style>
  <w:style w:type="paragraph" w:customStyle="1" w:styleId="Paragrafoelenco1">
    <w:name w:val="Paragrafo elenco1"/>
    <w:basedOn w:val="Normale"/>
    <w:rsid w:val="00980817"/>
    <w:pPr>
      <w:spacing w:after="0" w:line="240" w:lineRule="auto"/>
      <w:ind w:left="720"/>
    </w:pPr>
    <w:rPr>
      <w:rFonts w:ascii="Century Gothic" w:eastAsia="Times New Roman" w:hAnsi="Century Gothic" w:cs="Century Gothic"/>
      <w:sz w:val="20"/>
      <w:szCs w:val="20"/>
      <w:lang w:eastAsia="it-IT"/>
    </w:rPr>
  </w:style>
  <w:style w:type="paragraph" w:styleId="Titolosommario">
    <w:name w:val="TOC Heading"/>
    <w:basedOn w:val="Titolo1"/>
    <w:next w:val="Normale"/>
    <w:uiPriority w:val="39"/>
    <w:unhideWhenUsed/>
    <w:qFormat/>
    <w:rsid w:val="00500304"/>
    <w:pPr>
      <w:keepLines/>
      <w:tabs>
        <w:tab w:val="num" w:pos="964"/>
      </w:tabs>
      <w:suppressAutoHyphens w:val="0"/>
      <w:spacing w:before="480" w:line="276" w:lineRule="auto"/>
      <w:ind w:left="964" w:hanging="397"/>
      <w:jc w:val="left"/>
      <w:outlineLvl w:val="9"/>
    </w:pPr>
    <w:rPr>
      <w:rFonts w:ascii="Cambria" w:hAnsi="Cambria" w:cs="Times New Roman"/>
      <w:b/>
      <w:color w:val="365F91"/>
      <w:sz w:val="28"/>
      <w:szCs w:val="28"/>
      <w:u w:val="none"/>
      <w:lang w:val="x-none" w:eastAsia="en-US"/>
    </w:rPr>
  </w:style>
  <w:style w:type="paragraph" w:customStyle="1" w:styleId="Default">
    <w:name w:val="Default"/>
    <w:rsid w:val="003F281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9277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Comune Valpelline</cp:lastModifiedBy>
  <cp:revision>2</cp:revision>
  <cp:lastPrinted>2018-05-03T05:45:00Z</cp:lastPrinted>
  <dcterms:created xsi:type="dcterms:W3CDTF">2023-12-27T15:24:00Z</dcterms:created>
  <dcterms:modified xsi:type="dcterms:W3CDTF">2023-12-27T15:24:00Z</dcterms:modified>
</cp:coreProperties>
</file>